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6EBBE" w14:textId="77777777" w:rsidR="007811B6" w:rsidRDefault="007811B6" w:rsidP="007811B6">
      <w:pPr>
        <w:jc w:val="right"/>
        <w:rPr>
          <w:lang w:eastAsia="en-US"/>
        </w:rPr>
      </w:pPr>
    </w:p>
    <w:p w14:paraId="214EA9FF" w14:textId="289924D0" w:rsidR="007811B6" w:rsidRDefault="007811B6" w:rsidP="007811B6">
      <w:pPr>
        <w:pStyle w:val="Pidipagina"/>
        <w:tabs>
          <w:tab w:val="clear" w:pos="9638"/>
        </w:tabs>
      </w:pPr>
    </w:p>
    <w:p w14:paraId="61DC6A89" w14:textId="77777777" w:rsidR="007811B6" w:rsidRDefault="007811B6" w:rsidP="007811B6">
      <w:pPr>
        <w:tabs>
          <w:tab w:val="left" w:pos="6946"/>
        </w:tabs>
        <w:autoSpaceDE w:val="0"/>
      </w:pPr>
    </w:p>
    <w:p w14:paraId="5294914A" w14:textId="77777777" w:rsidR="00F53F09" w:rsidRDefault="00F53F09" w:rsidP="00F53F09">
      <w:pPr>
        <w:pStyle w:val="Pidipagina"/>
        <w:tabs>
          <w:tab w:val="clear" w:pos="9638"/>
          <w:tab w:val="left" w:pos="8160"/>
        </w:tabs>
        <w:jc w:val="center"/>
      </w:pPr>
      <w:bookmarkStart w:id="0" w:name="_Hlk109835834"/>
      <w:r w:rsidRPr="00D61417">
        <w:rPr>
          <w:noProof/>
        </w:rPr>
        <w:drawing>
          <wp:inline distT="0" distB="0" distL="0" distR="0" wp14:anchorId="2896A9A3" wp14:editId="36F69F51">
            <wp:extent cx="1193800" cy="398145"/>
            <wp:effectExtent l="0" t="0" r="0" b="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398145"/>
                    </a:xfrm>
                    <a:prstGeom prst="rect">
                      <a:avLst/>
                    </a:prstGeom>
                    <a:noFill/>
                    <a:ln>
                      <a:noFill/>
                    </a:ln>
                  </pic:spPr>
                </pic:pic>
              </a:graphicData>
            </a:graphic>
          </wp:inline>
        </w:drawing>
      </w:r>
      <w:r>
        <w:rPr>
          <w:noProof/>
        </w:rPr>
        <w:drawing>
          <wp:inline distT="0" distB="0" distL="0" distR="0" wp14:anchorId="2E4ABCBF" wp14:editId="0437A875">
            <wp:extent cx="1680210" cy="44640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680210" cy="446405"/>
                    </a:xfrm>
                    <a:prstGeom prst="rect">
                      <a:avLst/>
                    </a:prstGeom>
                    <a:noFill/>
                    <a:ln w="9525">
                      <a:noFill/>
                      <a:miter lim="800000"/>
                      <a:headEnd/>
                      <a:tailEnd/>
                    </a:ln>
                  </pic:spPr>
                </pic:pic>
              </a:graphicData>
            </a:graphic>
          </wp:inline>
        </w:drawing>
      </w:r>
      <w:r w:rsidRPr="00105BFB">
        <w:rPr>
          <w:rFonts w:ascii="Verdana" w:hAnsi="Verdana" w:cs="Arial"/>
          <w:b/>
          <w:noProof/>
        </w:rPr>
        <w:drawing>
          <wp:inline distT="0" distB="0" distL="0" distR="0" wp14:anchorId="66464567" wp14:editId="30E16366">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14:paraId="128577A1" w14:textId="77777777" w:rsidR="007811B6" w:rsidRDefault="007811B6" w:rsidP="007811B6">
      <w:pPr>
        <w:tabs>
          <w:tab w:val="left" w:pos="6946"/>
        </w:tabs>
        <w:autoSpaceDE w:val="0"/>
      </w:pPr>
    </w:p>
    <w:p w14:paraId="254B1962" w14:textId="77777777" w:rsidR="007811B6" w:rsidRDefault="007811B6" w:rsidP="007811B6">
      <w:pPr>
        <w:tabs>
          <w:tab w:val="left" w:pos="6946"/>
        </w:tabs>
        <w:autoSpaceDE w:val="0"/>
        <w:jc w:val="right"/>
        <w:rPr>
          <w:b/>
          <w:i/>
        </w:rPr>
      </w:pPr>
    </w:p>
    <w:p w14:paraId="6554269C" w14:textId="1B22EB49" w:rsidR="007811B6" w:rsidRDefault="007811B6" w:rsidP="00CE7293">
      <w:pPr>
        <w:tabs>
          <w:tab w:val="left" w:pos="6946"/>
        </w:tabs>
        <w:autoSpaceDE w:val="0"/>
        <w:jc w:val="right"/>
        <w:rPr>
          <w:b/>
        </w:rPr>
      </w:pPr>
      <w:r w:rsidRPr="00E66553">
        <w:rPr>
          <w:b/>
          <w:i/>
        </w:rPr>
        <w:t>Allegato A</w:t>
      </w:r>
      <w:r>
        <w:rPr>
          <w:b/>
          <w:i/>
        </w:rPr>
        <w:t xml:space="preserve"> – Servizio Civile </w:t>
      </w:r>
      <w:r w:rsidR="00CE7293">
        <w:rPr>
          <w:b/>
          <w:i/>
        </w:rPr>
        <w:t>Universale Italia</w:t>
      </w:r>
    </w:p>
    <w:p w14:paraId="685A0A9B" w14:textId="77777777" w:rsidR="007811B6" w:rsidRDefault="007811B6" w:rsidP="007811B6">
      <w:pPr>
        <w:autoSpaceDE w:val="0"/>
        <w:jc w:val="center"/>
        <w:rPr>
          <w:b/>
          <w:sz w:val="20"/>
          <w:szCs w:val="20"/>
        </w:rPr>
      </w:pPr>
    </w:p>
    <w:p w14:paraId="6155D7A4" w14:textId="77777777" w:rsidR="007811B6" w:rsidRDefault="007811B6" w:rsidP="007811B6">
      <w:pPr>
        <w:autoSpaceDE w:val="0"/>
        <w:jc w:val="center"/>
        <w:rPr>
          <w:b/>
          <w:sz w:val="20"/>
          <w:szCs w:val="20"/>
        </w:rPr>
      </w:pPr>
    </w:p>
    <w:p w14:paraId="353E87AB" w14:textId="77777777" w:rsidR="007811B6" w:rsidRDefault="007811B6" w:rsidP="007811B6">
      <w:pPr>
        <w:autoSpaceDE w:val="0"/>
        <w:jc w:val="center"/>
        <w:rPr>
          <w:b/>
          <w:sz w:val="20"/>
          <w:szCs w:val="20"/>
        </w:rPr>
      </w:pPr>
    </w:p>
    <w:p w14:paraId="3AE783D6" w14:textId="19A4A973" w:rsidR="007811B6" w:rsidRPr="006E504D" w:rsidRDefault="007811B6" w:rsidP="007811B6">
      <w:pPr>
        <w:autoSpaceDE w:val="0"/>
        <w:jc w:val="center"/>
        <w:rPr>
          <w:b/>
          <w:sz w:val="22"/>
          <w:szCs w:val="22"/>
        </w:rPr>
      </w:pPr>
      <w:r w:rsidRPr="006E504D">
        <w:rPr>
          <w:b/>
          <w:sz w:val="22"/>
          <w:szCs w:val="22"/>
        </w:rPr>
        <w:t xml:space="preserve">SCHEDA ELEMENTI ESSENZIALI DEL PROGETTO ASSOCIATO AL PROGRAMMA DI INTERVENTO DI SERVIZIO CIVILE </w:t>
      </w:r>
      <w:r w:rsidR="00CE7293" w:rsidRPr="006E504D">
        <w:rPr>
          <w:b/>
          <w:sz w:val="22"/>
          <w:szCs w:val="22"/>
        </w:rPr>
        <w:t>UNIVERSALE – ITALIA</w:t>
      </w:r>
      <w:r w:rsidR="00BE4827" w:rsidRPr="006E504D">
        <w:rPr>
          <w:b/>
          <w:sz w:val="22"/>
          <w:szCs w:val="22"/>
        </w:rPr>
        <w:t xml:space="preserve"> </w:t>
      </w:r>
      <w:r w:rsidR="00CF774F" w:rsidRPr="006E504D">
        <w:rPr>
          <w:b/>
          <w:sz w:val="22"/>
          <w:szCs w:val="22"/>
        </w:rPr>
        <w:t xml:space="preserve">- </w:t>
      </w:r>
      <w:r w:rsidR="003C2D6C" w:rsidRPr="006E504D">
        <w:rPr>
          <w:b/>
          <w:sz w:val="22"/>
          <w:szCs w:val="22"/>
        </w:rPr>
        <w:t>anno 202</w:t>
      </w:r>
      <w:r w:rsidR="006E504D" w:rsidRPr="006E504D">
        <w:rPr>
          <w:b/>
          <w:sz w:val="22"/>
          <w:szCs w:val="22"/>
        </w:rPr>
        <w:t>4</w:t>
      </w:r>
    </w:p>
    <w:p w14:paraId="32E257BD" w14:textId="77777777" w:rsidR="006E504D" w:rsidRPr="009B1071" w:rsidRDefault="006E504D" w:rsidP="007811B6">
      <w:pPr>
        <w:autoSpaceDE w:val="0"/>
        <w:jc w:val="center"/>
        <w:rPr>
          <w:b/>
          <w:sz w:val="20"/>
          <w:szCs w:val="20"/>
        </w:rPr>
      </w:pPr>
    </w:p>
    <w:p w14:paraId="5EB984FA" w14:textId="77777777" w:rsidR="007811B6" w:rsidRDefault="007811B6" w:rsidP="007811B6">
      <w:pPr>
        <w:autoSpaceDE w:val="0"/>
        <w:jc w:val="center"/>
        <w:rPr>
          <w:b/>
          <w:sz w:val="20"/>
          <w:szCs w:val="20"/>
        </w:rPr>
      </w:pPr>
    </w:p>
    <w:p w14:paraId="60129265" w14:textId="77777777" w:rsidR="006E504D" w:rsidRPr="009B1071" w:rsidRDefault="006E504D" w:rsidP="007811B6">
      <w:pPr>
        <w:autoSpaceDE w:val="0"/>
        <w:jc w:val="center"/>
        <w:rPr>
          <w:b/>
          <w:sz w:val="20"/>
          <w:szCs w:val="20"/>
        </w:rPr>
      </w:pPr>
    </w:p>
    <w:p w14:paraId="3780D3D1" w14:textId="77777777" w:rsidR="00FD36BD" w:rsidRDefault="007811B6" w:rsidP="00D42B40">
      <w:pPr>
        <w:pBdr>
          <w:top w:val="single" w:sz="4" w:space="1" w:color="auto"/>
          <w:left w:val="single" w:sz="4" w:space="1" w:color="auto"/>
          <w:bottom w:val="single" w:sz="4" w:space="1" w:color="auto"/>
          <w:right w:val="single" w:sz="4" w:space="4" w:color="auto"/>
        </w:pBdr>
        <w:autoSpaceDE w:val="0"/>
        <w:rPr>
          <w:b/>
          <w:sz w:val="28"/>
          <w:szCs w:val="28"/>
        </w:rPr>
      </w:pPr>
      <w:r w:rsidRPr="00FD36BD">
        <w:rPr>
          <w:b/>
          <w:sz w:val="28"/>
          <w:szCs w:val="28"/>
        </w:rPr>
        <w:t>TITOLO DEL PROGETTO</w:t>
      </w:r>
      <w:r w:rsidR="00B035FF" w:rsidRPr="00FD36BD">
        <w:rPr>
          <w:b/>
          <w:sz w:val="28"/>
          <w:szCs w:val="28"/>
        </w:rPr>
        <w:t xml:space="preserve"> </w:t>
      </w:r>
    </w:p>
    <w:p w14:paraId="242A3700" w14:textId="6F5162C2" w:rsidR="007811B6" w:rsidRPr="00FD36BD" w:rsidRDefault="004923BA" w:rsidP="00D42B40">
      <w:pPr>
        <w:pBdr>
          <w:top w:val="single" w:sz="4" w:space="1" w:color="auto"/>
          <w:left w:val="single" w:sz="4" w:space="1" w:color="auto"/>
          <w:bottom w:val="single" w:sz="4" w:space="1" w:color="auto"/>
          <w:right w:val="single" w:sz="4" w:space="4" w:color="auto"/>
        </w:pBdr>
        <w:autoSpaceDE w:val="0"/>
        <w:rPr>
          <w:b/>
          <w:sz w:val="28"/>
          <w:szCs w:val="28"/>
        </w:rPr>
      </w:pPr>
      <w:r>
        <w:rPr>
          <w:rFonts w:asciiTheme="majorHAnsi" w:hAnsiTheme="majorHAnsi" w:cstheme="majorHAnsi"/>
          <w:b/>
          <w:color w:val="000000" w:themeColor="text1"/>
          <w:sz w:val="28"/>
          <w:szCs w:val="28"/>
        </w:rPr>
        <w:t>Marche Cultura: nuove generazioni ed esperienze in rete</w:t>
      </w:r>
    </w:p>
    <w:p w14:paraId="6E0DA1F3" w14:textId="77777777" w:rsidR="007811B6" w:rsidRDefault="007811B6" w:rsidP="007811B6">
      <w:pPr>
        <w:autoSpaceDE w:val="0"/>
        <w:rPr>
          <w:sz w:val="20"/>
          <w:szCs w:val="20"/>
        </w:rPr>
      </w:pPr>
    </w:p>
    <w:p w14:paraId="2E0401BA" w14:textId="77777777" w:rsidR="006E504D" w:rsidRPr="00C17E31" w:rsidRDefault="006E504D" w:rsidP="007811B6">
      <w:pPr>
        <w:autoSpaceDE w:val="0"/>
        <w:rPr>
          <w:sz w:val="20"/>
          <w:szCs w:val="20"/>
        </w:rPr>
      </w:pPr>
    </w:p>
    <w:p w14:paraId="1C0ADDBE" w14:textId="5AC7E2B3" w:rsidR="007811B6" w:rsidRPr="00C17E31" w:rsidRDefault="007811B6" w:rsidP="007811B6">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SETTORE E</w:t>
      </w:r>
      <w:r w:rsidR="00536A36">
        <w:rPr>
          <w:rFonts w:eastAsia="Calibri"/>
          <w:b/>
          <w:color w:val="000000"/>
          <w:sz w:val="20"/>
          <w:szCs w:val="20"/>
        </w:rPr>
        <w:t>D</w:t>
      </w:r>
      <w:r w:rsidRPr="00C17E31">
        <w:rPr>
          <w:rFonts w:eastAsia="Calibri"/>
          <w:b/>
          <w:color w:val="000000"/>
          <w:sz w:val="20"/>
          <w:szCs w:val="20"/>
        </w:rPr>
        <w:t xml:space="preserve"> AREA DI INTERVENTO:</w:t>
      </w:r>
    </w:p>
    <w:p w14:paraId="3E652AE1" w14:textId="77777777" w:rsidR="006E504D" w:rsidRDefault="006E504D" w:rsidP="00B035FF">
      <w:pPr>
        <w:pBdr>
          <w:top w:val="single" w:sz="4" w:space="0" w:color="auto"/>
          <w:left w:val="single" w:sz="4" w:space="4" w:color="auto"/>
          <w:bottom w:val="single" w:sz="4" w:space="1" w:color="auto"/>
          <w:right w:val="single" w:sz="4" w:space="4" w:color="auto"/>
        </w:pBdr>
        <w:autoSpaceDE w:val="0"/>
        <w:jc w:val="both"/>
        <w:rPr>
          <w:rFonts w:eastAsia="Calibri"/>
          <w:bCs/>
          <w:color w:val="000000"/>
          <w:sz w:val="20"/>
          <w:szCs w:val="20"/>
        </w:rPr>
      </w:pPr>
    </w:p>
    <w:p w14:paraId="4E26BD2B" w14:textId="72C3035E" w:rsidR="00B035FF" w:rsidRDefault="00B035FF" w:rsidP="00B035FF">
      <w:pPr>
        <w:pBdr>
          <w:top w:val="single" w:sz="4" w:space="0" w:color="auto"/>
          <w:left w:val="single" w:sz="4" w:space="4" w:color="auto"/>
          <w:bottom w:val="single" w:sz="4" w:space="1" w:color="auto"/>
          <w:right w:val="single" w:sz="4" w:space="4" w:color="auto"/>
        </w:pBdr>
        <w:autoSpaceDE w:val="0"/>
        <w:jc w:val="both"/>
        <w:rPr>
          <w:rFonts w:asciiTheme="majorHAnsi" w:hAnsiTheme="majorHAnsi" w:cstheme="majorHAnsi"/>
          <w:color w:val="000000"/>
          <w:sz w:val="20"/>
          <w:szCs w:val="20"/>
        </w:rPr>
      </w:pPr>
      <w:r w:rsidRPr="00D53E12">
        <w:rPr>
          <w:rFonts w:asciiTheme="majorHAnsi" w:hAnsiTheme="majorHAnsi" w:cstheme="majorHAnsi"/>
          <w:color w:val="000000"/>
          <w:sz w:val="20"/>
          <w:szCs w:val="20"/>
        </w:rPr>
        <w:t>D - Patrimonio storico, artistico e culturale</w:t>
      </w:r>
    </w:p>
    <w:p w14:paraId="0BD6E548" w14:textId="53615408" w:rsidR="00B035FF" w:rsidRPr="00B035FF" w:rsidRDefault="00B035FF" w:rsidP="00B035FF">
      <w:pPr>
        <w:pBdr>
          <w:top w:val="single" w:sz="4" w:space="0" w:color="auto"/>
          <w:left w:val="single" w:sz="4" w:space="4" w:color="auto"/>
          <w:bottom w:val="single" w:sz="4" w:space="1" w:color="auto"/>
          <w:right w:val="single" w:sz="4" w:space="4" w:color="auto"/>
        </w:pBdr>
        <w:autoSpaceDE w:val="0"/>
        <w:jc w:val="both"/>
        <w:rPr>
          <w:rFonts w:asciiTheme="majorHAnsi" w:hAnsiTheme="majorHAnsi" w:cstheme="majorHAnsi"/>
          <w:color w:val="000000"/>
          <w:sz w:val="20"/>
          <w:szCs w:val="20"/>
        </w:rPr>
      </w:pPr>
      <w:r w:rsidRPr="00A72661">
        <w:rPr>
          <w:rFonts w:asciiTheme="majorHAnsi" w:hAnsiTheme="majorHAnsi" w:cstheme="majorHAnsi"/>
          <w:color w:val="000000"/>
          <w:sz w:val="20"/>
          <w:szCs w:val="20"/>
        </w:rPr>
        <w:t xml:space="preserve">Area di Intervento: </w:t>
      </w:r>
      <w:r w:rsidRPr="00D53E12">
        <w:t>Valorizzazione storie e culture locali</w:t>
      </w:r>
    </w:p>
    <w:p w14:paraId="06BFCDF6" w14:textId="77777777" w:rsidR="007811B6" w:rsidRPr="00C17E31" w:rsidRDefault="007811B6" w:rsidP="007811B6">
      <w:pPr>
        <w:autoSpaceDE w:val="0"/>
        <w:rPr>
          <w:sz w:val="20"/>
          <w:szCs w:val="20"/>
        </w:rPr>
      </w:pPr>
    </w:p>
    <w:p w14:paraId="074D1B15"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C17E31">
        <w:rPr>
          <w:b/>
          <w:sz w:val="20"/>
          <w:szCs w:val="20"/>
        </w:rPr>
        <w:t>DURATA DEL PROGETTO:</w:t>
      </w:r>
    </w:p>
    <w:p w14:paraId="07B8BE03" w14:textId="35672448" w:rsidR="00B035FF" w:rsidRPr="00C17E31" w:rsidRDefault="00B035FF" w:rsidP="007811B6">
      <w:pPr>
        <w:pBdr>
          <w:top w:val="single" w:sz="4" w:space="1" w:color="auto"/>
          <w:left w:val="single" w:sz="4" w:space="4" w:color="auto"/>
          <w:bottom w:val="single" w:sz="4" w:space="1" w:color="auto"/>
          <w:right w:val="single" w:sz="4" w:space="4" w:color="auto"/>
        </w:pBdr>
        <w:autoSpaceDE w:val="0"/>
        <w:rPr>
          <w:sz w:val="20"/>
          <w:szCs w:val="20"/>
        </w:rPr>
      </w:pPr>
      <w:r w:rsidRPr="00B035FF">
        <w:rPr>
          <w:sz w:val="20"/>
          <w:szCs w:val="20"/>
        </w:rPr>
        <w:t>12 mesi</w:t>
      </w:r>
    </w:p>
    <w:p w14:paraId="1500E253" w14:textId="77777777" w:rsidR="007811B6" w:rsidRPr="00CE7293" w:rsidRDefault="007811B6" w:rsidP="007811B6">
      <w:pPr>
        <w:autoSpaceDE w:val="0"/>
        <w:rPr>
          <w:sz w:val="20"/>
          <w:szCs w:val="20"/>
          <w:highlight w:val="yellow"/>
        </w:rPr>
      </w:pPr>
    </w:p>
    <w:p w14:paraId="5DF73B74"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OBIETTIVO DEL PROGETTO:</w:t>
      </w:r>
    </w:p>
    <w:p w14:paraId="70B0BEE8" w14:textId="1560716C" w:rsidR="007811B6" w:rsidRDefault="007811B6" w:rsidP="007811B6">
      <w:pPr>
        <w:pBdr>
          <w:top w:val="single" w:sz="4" w:space="1" w:color="auto"/>
          <w:left w:val="single" w:sz="4" w:space="4" w:color="auto"/>
          <w:bottom w:val="single" w:sz="4" w:space="1" w:color="auto"/>
          <w:right w:val="single" w:sz="4" w:space="4" w:color="auto"/>
        </w:pBdr>
        <w:autoSpaceDE w:val="0"/>
        <w:rPr>
          <w:sz w:val="20"/>
          <w:szCs w:val="20"/>
        </w:rPr>
      </w:pPr>
      <w:r w:rsidRPr="00C17E31">
        <w:rPr>
          <w:rFonts w:eastAsia="Calibri"/>
          <w:color w:val="000000"/>
          <w:sz w:val="20"/>
          <w:szCs w:val="20"/>
        </w:rPr>
        <w:t xml:space="preserve">voce </w:t>
      </w:r>
      <w:proofErr w:type="gramStart"/>
      <w:r w:rsidR="00A55D96">
        <w:rPr>
          <w:rFonts w:eastAsia="Calibri"/>
          <w:color w:val="000000"/>
          <w:sz w:val="20"/>
          <w:szCs w:val="20"/>
        </w:rPr>
        <w:t>4</w:t>
      </w:r>
      <w:proofErr w:type="gramEnd"/>
      <w:r w:rsidRPr="00C17E31">
        <w:rPr>
          <w:rFonts w:eastAsia="Calibri"/>
          <w:color w:val="000000"/>
          <w:sz w:val="20"/>
          <w:szCs w:val="20"/>
        </w:rPr>
        <w:t xml:space="preserve"> </w:t>
      </w:r>
      <w:r w:rsidRPr="00C17E31">
        <w:rPr>
          <w:sz w:val="20"/>
          <w:szCs w:val="20"/>
        </w:rPr>
        <w:t>scheda progetto</w:t>
      </w:r>
    </w:p>
    <w:p w14:paraId="6DD1B533" w14:textId="77777777" w:rsid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p>
    <w:p w14:paraId="12B1B418" w14:textId="3955F475" w:rsid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r>
        <w:rPr>
          <w:rFonts w:ascii="Calibri Light" w:hAnsi="Calibri Light" w:cs="Calibri Light"/>
          <w:bCs/>
          <w:color w:val="000000"/>
          <w:sz w:val="20"/>
          <w:szCs w:val="20"/>
        </w:rPr>
        <w:t>M</w:t>
      </w:r>
      <w:r w:rsidRPr="004923BA">
        <w:rPr>
          <w:rFonts w:ascii="Calibri Light" w:hAnsi="Calibri Light" w:cs="Calibri Light"/>
          <w:bCs/>
          <w:color w:val="000000"/>
          <w:sz w:val="20"/>
          <w:szCs w:val="20"/>
        </w:rPr>
        <w:t>arche Cultura: Nuove Generazioni ed Esperienz</w:t>
      </w:r>
      <w:r>
        <w:rPr>
          <w:rFonts w:ascii="Calibri Light" w:hAnsi="Calibri Light" w:cs="Calibri Light"/>
          <w:bCs/>
          <w:color w:val="000000"/>
          <w:sz w:val="20"/>
          <w:szCs w:val="20"/>
        </w:rPr>
        <w:t>e</w:t>
      </w:r>
      <w:r w:rsidRPr="004923BA">
        <w:rPr>
          <w:rFonts w:ascii="Calibri Light" w:hAnsi="Calibri Light" w:cs="Calibri Light"/>
          <w:bCs/>
          <w:color w:val="000000"/>
          <w:sz w:val="20"/>
          <w:szCs w:val="20"/>
        </w:rPr>
        <w:t xml:space="preserve"> in </w:t>
      </w:r>
      <w:proofErr w:type="gramStart"/>
      <w:r w:rsidRPr="004923BA">
        <w:rPr>
          <w:rFonts w:ascii="Calibri Light" w:hAnsi="Calibri Light" w:cs="Calibri Light"/>
          <w:bCs/>
          <w:color w:val="000000"/>
          <w:sz w:val="20"/>
          <w:szCs w:val="20"/>
        </w:rPr>
        <w:t>Rete ”propone</w:t>
      </w:r>
      <w:proofErr w:type="gramEnd"/>
      <w:r w:rsidRPr="004923BA">
        <w:rPr>
          <w:rFonts w:ascii="Calibri Light" w:hAnsi="Calibri Light" w:cs="Calibri Light"/>
          <w:bCs/>
          <w:color w:val="000000"/>
          <w:sz w:val="20"/>
          <w:szCs w:val="20"/>
        </w:rPr>
        <w:t xml:space="preserve"> un percorso di governance partecipata, in cui i giovani volontari insieme ad enti culturali e turistici rilevanti, Amministrazione comunale, cittadini e le loro aggregazioni promuovono opportunità, potenzialità e punti di forza della società locale e del territorio. L’idea è che il contributo del progetto, in linea con l’Agenda 2030, ove la cultura può essere considerata il quarto pilastro dello sviluppo sostenibile, dovrà garantire e favorire la valorizzazione delle numerose risorse artistiche, culturali che compongono il patrimonio del territorio investito dalle attività di progetto, concorrendo all’obiettivo 11 [rendere le città e gli insediamenti umani inclusivi, sicuri, duraturi e sostenibili  </w:t>
      </w:r>
      <w:r w:rsidR="00B035FF" w:rsidRPr="00140AC0">
        <w:rPr>
          <w:rFonts w:ascii="Calibri Light" w:hAnsi="Calibri Light" w:cs="Calibri Light"/>
          <w:bCs/>
          <w:color w:val="000000"/>
          <w:sz w:val="20"/>
          <w:szCs w:val="20"/>
        </w:rPr>
        <w:t xml:space="preserve">Il progetto </w:t>
      </w:r>
      <w:r w:rsidRPr="004923BA">
        <w:rPr>
          <w:rFonts w:ascii="Calibri Light" w:hAnsi="Calibri Light" w:cs="Calibri Light"/>
          <w:bCs/>
          <w:color w:val="000000"/>
          <w:sz w:val="20"/>
          <w:szCs w:val="20"/>
        </w:rPr>
        <w:t>L'obiettivo generale del progetto è quello di stimolare lo sviluppo sostenibile del settore turistico e culturale nelle Marche, promuovendo la partecipazione e l'inclusione della comunità locale e valorizzando il ricco patrimonio della regione. Attraverso l'implementazione di iniziative mirate e innovative, il progetto si propone di raggiungere i seguenti obiettivi specifici:</w:t>
      </w:r>
    </w:p>
    <w:p w14:paraId="06E31DA4" w14:textId="77777777" w:rsid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p>
    <w:p w14:paraId="2DEC92CB" w14:textId="77777777" w:rsid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r w:rsidRPr="004923BA">
        <w:rPr>
          <w:rFonts w:ascii="Calibri Light" w:hAnsi="Calibri Light" w:cs="Calibri Light"/>
          <w:b/>
          <w:bCs/>
          <w:color w:val="000000"/>
          <w:sz w:val="20"/>
          <w:szCs w:val="20"/>
        </w:rPr>
        <w:t>Aumentare la partecipazione e l'inclusione:</w:t>
      </w:r>
      <w:r w:rsidRPr="004923BA">
        <w:rPr>
          <w:rFonts w:ascii="Calibri Light" w:hAnsi="Calibri Light" w:cs="Calibri Light"/>
          <w:bCs/>
          <w:color w:val="000000"/>
          <w:sz w:val="20"/>
          <w:szCs w:val="20"/>
        </w:rPr>
        <w:t xml:space="preserve"> Il progetto mira a coinvolgere attivamente i cittadini locali nelle attività culturali e turistiche dei loro comuni, promuovendo un maggiore senso di appartenenza e orgoglio per la propria comunità.  I</w:t>
      </w:r>
      <w:r w:rsidRPr="004923BA">
        <w:rPr>
          <w:rFonts w:ascii="Calibri Light" w:hAnsi="Calibri Light" w:cs="Calibri Light"/>
          <w:b/>
          <w:bCs/>
          <w:color w:val="000000"/>
          <w:sz w:val="20"/>
          <w:szCs w:val="20"/>
        </w:rPr>
        <w:t xml:space="preserve">ndicatori </w:t>
      </w:r>
      <w:r w:rsidRPr="004923BA">
        <w:rPr>
          <w:rFonts w:ascii="Calibri Light" w:hAnsi="Calibri Light" w:cs="Calibri Light"/>
          <w:bCs/>
          <w:color w:val="000000"/>
          <w:sz w:val="20"/>
          <w:szCs w:val="20"/>
        </w:rPr>
        <w:t xml:space="preserve">di partenza includono il </w:t>
      </w:r>
      <w:r w:rsidRPr="004923BA">
        <w:rPr>
          <w:rFonts w:ascii="Calibri Light" w:hAnsi="Calibri Light" w:cs="Calibri Light"/>
          <w:bCs/>
          <w:i/>
          <w:iCs/>
          <w:color w:val="000000"/>
          <w:sz w:val="20"/>
          <w:szCs w:val="20"/>
        </w:rPr>
        <w:t>tasso di partecipazione alle iniziative culturali</w:t>
      </w:r>
      <w:r w:rsidRPr="004923BA">
        <w:rPr>
          <w:rFonts w:ascii="Calibri Light" w:hAnsi="Calibri Light" w:cs="Calibri Light"/>
          <w:bCs/>
          <w:color w:val="000000"/>
          <w:sz w:val="20"/>
          <w:szCs w:val="20"/>
        </w:rPr>
        <w:t xml:space="preserve"> e t</w:t>
      </w:r>
      <w:r w:rsidRPr="004923BA">
        <w:rPr>
          <w:rFonts w:ascii="Calibri Light" w:hAnsi="Calibri Light" w:cs="Calibri Light"/>
          <w:bCs/>
          <w:i/>
          <w:iCs/>
          <w:color w:val="000000"/>
          <w:sz w:val="20"/>
          <w:szCs w:val="20"/>
        </w:rPr>
        <w:t>uristiche</w:t>
      </w:r>
      <w:r w:rsidRPr="004923BA">
        <w:rPr>
          <w:rFonts w:ascii="Calibri Light" w:hAnsi="Calibri Light" w:cs="Calibri Light"/>
          <w:bCs/>
          <w:color w:val="000000"/>
          <w:sz w:val="20"/>
          <w:szCs w:val="20"/>
        </w:rPr>
        <w:t xml:space="preserve"> da parte dei cittadini locali e il livello di soddisfazione riguardo all'accessibilità e alla fruizione dei siti culturali (Numero partecipanti a laboratori e </w:t>
      </w:r>
      <w:r w:rsidRPr="004923BA">
        <w:rPr>
          <w:rFonts w:ascii="Calibri Light" w:hAnsi="Calibri Light" w:cs="Calibri Light"/>
          <w:bCs/>
          <w:i/>
          <w:iCs/>
          <w:color w:val="000000"/>
          <w:sz w:val="20"/>
          <w:szCs w:val="20"/>
        </w:rPr>
        <w:t>iniziative culturali</w:t>
      </w:r>
      <w:r w:rsidRPr="004923BA">
        <w:rPr>
          <w:rFonts w:ascii="Calibri Light" w:hAnsi="Calibri Light" w:cs="Calibri Light"/>
          <w:bCs/>
          <w:color w:val="000000"/>
          <w:sz w:val="20"/>
          <w:szCs w:val="20"/>
        </w:rPr>
        <w:t xml:space="preserve"> e t</w:t>
      </w:r>
      <w:r w:rsidRPr="004923BA">
        <w:rPr>
          <w:rFonts w:ascii="Calibri Light" w:hAnsi="Calibri Light" w:cs="Calibri Light"/>
          <w:bCs/>
          <w:i/>
          <w:iCs/>
          <w:color w:val="000000"/>
          <w:sz w:val="20"/>
          <w:szCs w:val="20"/>
        </w:rPr>
        <w:t>uristiche</w:t>
      </w:r>
    </w:p>
    <w:p w14:paraId="07CD9FC2" w14:textId="77777777" w:rsid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p>
    <w:p w14:paraId="3A4EA12C" w14:textId="77777777" w:rsid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r w:rsidRPr="004923BA">
        <w:rPr>
          <w:rFonts w:ascii="Calibri Light" w:hAnsi="Calibri Light" w:cs="Calibri Light"/>
          <w:b/>
          <w:bCs/>
          <w:color w:val="000000"/>
          <w:sz w:val="20"/>
          <w:szCs w:val="20"/>
        </w:rPr>
        <w:t>Migliorare la collaborazione e il coordinamento tra gli attori culturali:</w:t>
      </w:r>
      <w:r w:rsidRPr="004923BA">
        <w:rPr>
          <w:rFonts w:ascii="Calibri Light" w:hAnsi="Calibri Light" w:cs="Calibri Light"/>
          <w:bCs/>
          <w:color w:val="000000"/>
          <w:sz w:val="20"/>
          <w:szCs w:val="20"/>
        </w:rPr>
        <w:t xml:space="preserve"> Il progetto mira a promuovere una maggiore sinergia e collaborazione tra gli enti culturali e turistici dei comuni coinvolti, favorendo lo scambio di risorse e conoscenze e ottimizzando l'uso delle infrastrutture culturali esistenti. </w:t>
      </w:r>
      <w:r w:rsidRPr="004923BA">
        <w:rPr>
          <w:rFonts w:ascii="Calibri Light" w:hAnsi="Calibri Light" w:cs="Calibri Light"/>
          <w:b/>
          <w:bCs/>
          <w:color w:val="000000"/>
          <w:sz w:val="20"/>
          <w:szCs w:val="20"/>
        </w:rPr>
        <w:t>Indicatori</w:t>
      </w:r>
      <w:r w:rsidRPr="004923BA">
        <w:rPr>
          <w:rFonts w:ascii="Calibri Light" w:hAnsi="Calibri Light" w:cs="Calibri Light"/>
          <w:bCs/>
          <w:color w:val="000000"/>
          <w:sz w:val="20"/>
          <w:szCs w:val="20"/>
        </w:rPr>
        <w:t xml:space="preserve">: Gli indicatori di partenza includono il grado di coordinamento tra gli attori del settore e il </w:t>
      </w:r>
      <w:r w:rsidRPr="004923BA">
        <w:rPr>
          <w:rFonts w:ascii="Calibri Light" w:hAnsi="Calibri Light" w:cs="Calibri Light"/>
          <w:bCs/>
          <w:i/>
          <w:iCs/>
          <w:color w:val="000000"/>
          <w:sz w:val="20"/>
          <w:szCs w:val="20"/>
        </w:rPr>
        <w:t>numero di iniziative culturali e turistiche condivise</w:t>
      </w:r>
      <w:r w:rsidRPr="004923BA">
        <w:rPr>
          <w:rFonts w:ascii="Calibri Light" w:hAnsi="Calibri Light" w:cs="Calibri Light"/>
          <w:bCs/>
          <w:color w:val="000000"/>
          <w:sz w:val="20"/>
          <w:szCs w:val="20"/>
        </w:rPr>
        <w:t>. (Numero incontri tra attori culturali e turistici) Numero iniziative condivise</w:t>
      </w:r>
    </w:p>
    <w:p w14:paraId="478D86F8" w14:textId="77777777" w:rsid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p>
    <w:p w14:paraId="15681107" w14:textId="7589EE72" w:rsidR="004923BA" w:rsidRP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r w:rsidRPr="004923BA">
        <w:rPr>
          <w:rFonts w:ascii="Calibri Light" w:hAnsi="Calibri Light" w:cs="Calibri Light"/>
          <w:b/>
          <w:bCs/>
          <w:color w:val="000000"/>
          <w:sz w:val="20"/>
          <w:szCs w:val="20"/>
        </w:rPr>
        <w:t>Migliorare l’accessibilità e la fruibilità dei Musei, delle biblioteche e dei beni culturali come vettori di promozione del territorio:</w:t>
      </w:r>
      <w:r w:rsidRPr="004923BA">
        <w:rPr>
          <w:rFonts w:ascii="Calibri Light" w:hAnsi="Calibri Light" w:cs="Calibri Light"/>
          <w:bCs/>
          <w:color w:val="000000"/>
          <w:sz w:val="20"/>
          <w:szCs w:val="20"/>
        </w:rPr>
        <w:t xml:space="preserve"> Il progetto mira a promuovere il patrimonio culturale anche come vettore del territorio in grado di aumentare l'attrattività turistica delle Marche e la promozione di esperienze uniche e coinvolgenti per i visitatori. </w:t>
      </w:r>
      <w:r w:rsidRPr="004923BA">
        <w:rPr>
          <w:rFonts w:ascii="Calibri Light" w:hAnsi="Calibri Light" w:cs="Calibri Light"/>
          <w:b/>
          <w:bCs/>
          <w:color w:val="000000"/>
          <w:sz w:val="20"/>
          <w:szCs w:val="20"/>
        </w:rPr>
        <w:t>Indicatore:</w:t>
      </w:r>
      <w:r w:rsidRPr="004923BA">
        <w:rPr>
          <w:rFonts w:ascii="Calibri Light" w:hAnsi="Calibri Light" w:cs="Calibri Light"/>
          <w:bCs/>
          <w:color w:val="000000"/>
          <w:sz w:val="20"/>
          <w:szCs w:val="20"/>
        </w:rPr>
        <w:t xml:space="preserve"> N. di ore servizio accoglienza e informazione.</w:t>
      </w:r>
    </w:p>
    <w:p w14:paraId="54620931" w14:textId="77777777" w:rsidR="004923BA" w:rsidRPr="004923BA" w:rsidRDefault="004923BA" w:rsidP="004923BA">
      <w:pPr>
        <w:pBdr>
          <w:top w:val="single" w:sz="4" w:space="1" w:color="auto"/>
          <w:left w:val="single" w:sz="4" w:space="4" w:color="auto"/>
          <w:bottom w:val="single" w:sz="4" w:space="1" w:color="auto"/>
          <w:right w:val="single" w:sz="4" w:space="4" w:color="auto"/>
        </w:pBdr>
        <w:autoSpaceDE w:val="0"/>
        <w:jc w:val="both"/>
        <w:rPr>
          <w:rFonts w:ascii="Calibri Light" w:hAnsi="Calibri Light" w:cs="Calibri Light"/>
          <w:bCs/>
          <w:color w:val="000000"/>
          <w:sz w:val="20"/>
          <w:szCs w:val="20"/>
        </w:rPr>
      </w:pPr>
      <w:r w:rsidRPr="004923BA">
        <w:rPr>
          <w:rFonts w:ascii="Calibri Light" w:hAnsi="Calibri Light" w:cs="Calibri Light"/>
          <w:bCs/>
          <w:color w:val="000000"/>
          <w:sz w:val="20"/>
          <w:szCs w:val="20"/>
        </w:rPr>
        <w:lastRenderedPageBreak/>
        <w:t>In sintesi, il progetto "Marche Cultura: Nuove Generazioni ed Esperienza in Rete " si propone di raggiungere una serie di obiettivi chiave per lo sviluppo sostenibile del settore turistico e culturale nelle Marche, contribuendo alla crescita economica e al benessere della comunità locale. Mediante l'utilizzo di indicatori specifici e confrontabili, il progetto mira a monitorare i progressi compiuti e a valutare l'impatto delle sue attività sulla realizzazione del programma complessivo.</w:t>
      </w:r>
    </w:p>
    <w:p w14:paraId="2CF0F947" w14:textId="500779DC" w:rsidR="00B035FF" w:rsidRPr="00C17E31" w:rsidRDefault="00B035FF" w:rsidP="004923BA">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sidRPr="00140AC0">
        <w:rPr>
          <w:rFonts w:ascii="Calibri Light" w:hAnsi="Calibri Light" w:cs="Calibri Light"/>
          <w:bCs/>
          <w:i/>
          <w:iCs/>
          <w:color w:val="000000"/>
          <w:sz w:val="20"/>
          <w:szCs w:val="20"/>
        </w:rPr>
        <w:t>locale</w:t>
      </w:r>
    </w:p>
    <w:p w14:paraId="4798CE74" w14:textId="77777777" w:rsidR="007811B6" w:rsidRPr="00CE7293" w:rsidRDefault="007811B6" w:rsidP="007811B6">
      <w:pPr>
        <w:autoSpaceDE w:val="0"/>
        <w:rPr>
          <w:rFonts w:eastAsia="Calibri"/>
          <w:b/>
          <w:color w:val="000000"/>
          <w:sz w:val="20"/>
          <w:szCs w:val="20"/>
          <w:highlight w:val="yellow"/>
        </w:rPr>
      </w:pPr>
    </w:p>
    <w:p w14:paraId="4C3521DD"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RUOLO ED ATTIVITÁ DEGLI OPERATORI VOLONTARI:</w:t>
      </w:r>
    </w:p>
    <w:p w14:paraId="2D610071" w14:textId="0D209F36" w:rsidR="007811B6" w:rsidRDefault="007811B6" w:rsidP="007811B6">
      <w:pPr>
        <w:pBdr>
          <w:top w:val="single" w:sz="4" w:space="1" w:color="auto"/>
          <w:left w:val="single" w:sz="4" w:space="4" w:color="auto"/>
          <w:bottom w:val="single" w:sz="4" w:space="1" w:color="auto"/>
          <w:right w:val="single" w:sz="4" w:space="4" w:color="auto"/>
        </w:pBdr>
        <w:autoSpaceDE w:val="0"/>
        <w:rPr>
          <w:sz w:val="20"/>
          <w:szCs w:val="20"/>
        </w:rPr>
      </w:pPr>
      <w:r w:rsidRPr="00C17E31">
        <w:rPr>
          <w:rFonts w:eastAsia="Calibri"/>
          <w:color w:val="000000"/>
          <w:sz w:val="20"/>
          <w:szCs w:val="20"/>
        </w:rPr>
        <w:t xml:space="preserve">voce </w:t>
      </w:r>
      <w:r w:rsidR="00A55D96">
        <w:rPr>
          <w:rFonts w:eastAsia="Calibri"/>
          <w:color w:val="000000"/>
          <w:sz w:val="20"/>
          <w:szCs w:val="20"/>
        </w:rPr>
        <w:t>5</w:t>
      </w:r>
      <w:r w:rsidRPr="00C17E31">
        <w:rPr>
          <w:rFonts w:eastAsia="Calibri"/>
          <w:color w:val="000000"/>
          <w:sz w:val="20"/>
          <w:szCs w:val="20"/>
        </w:rPr>
        <w:t xml:space="preserve">.3 </w:t>
      </w:r>
      <w:r w:rsidRPr="00C17E31">
        <w:rPr>
          <w:sz w:val="20"/>
          <w:szCs w:val="20"/>
        </w:rPr>
        <w:t>scheda progetto</w:t>
      </w:r>
    </w:p>
    <w:p w14:paraId="29AB1A54" w14:textId="77777777" w:rsidR="00B035FF" w:rsidRDefault="00B035FF" w:rsidP="007811B6">
      <w:pPr>
        <w:pBdr>
          <w:top w:val="single" w:sz="4" w:space="1" w:color="auto"/>
          <w:left w:val="single" w:sz="4" w:space="4" w:color="auto"/>
          <w:bottom w:val="single" w:sz="4" w:space="1" w:color="auto"/>
          <w:right w:val="single" w:sz="4" w:space="4" w:color="auto"/>
        </w:pBdr>
        <w:autoSpaceDE w:val="0"/>
        <w:rPr>
          <w:sz w:val="20"/>
          <w:szCs w:val="20"/>
        </w:rPr>
      </w:pPr>
    </w:p>
    <w:p w14:paraId="0D93E736" w14:textId="77777777" w:rsidR="00B035FF" w:rsidRDefault="00B035FF" w:rsidP="007811B6">
      <w:pPr>
        <w:autoSpaceDE w:val="0"/>
        <w:rPr>
          <w:rFonts w:eastAsia="Calibri"/>
          <w:b/>
          <w:color w:val="000000"/>
          <w:sz w:val="20"/>
          <w:szCs w:val="20"/>
          <w:highlight w:val="yellow"/>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91"/>
      </w:tblGrid>
      <w:tr w:rsidR="004923BA" w:rsidRPr="00B707DC" w14:paraId="622174FD" w14:textId="77777777" w:rsidTr="00572048">
        <w:trPr>
          <w:trHeight w:val="2967"/>
        </w:trPr>
        <w:tc>
          <w:tcPr>
            <w:tcW w:w="10491" w:type="dxa"/>
            <w:shd w:val="clear" w:color="auto" w:fill="FFFFFF"/>
            <w:vAlign w:val="center"/>
          </w:tcPr>
          <w:p w14:paraId="71D77690" w14:textId="77777777" w:rsidR="004923BA" w:rsidRPr="00562DA6" w:rsidRDefault="004923BA" w:rsidP="00572048">
            <w:pPr>
              <w:jc w:val="both"/>
              <w:rPr>
                <w:b/>
                <w:bCs/>
                <w:i/>
                <w:iCs/>
              </w:rPr>
            </w:pPr>
            <w:r w:rsidRPr="00617B8D">
              <w:rPr>
                <w:b/>
                <w:bCs/>
                <w:i/>
                <w:iCs/>
              </w:rPr>
              <w:t xml:space="preserve">Obiettivo 1: </w:t>
            </w:r>
            <w:r>
              <w:rPr>
                <w:b/>
                <w:bCs/>
                <w:color w:val="0D0D0D"/>
                <w:sz w:val="21"/>
                <w:szCs w:val="21"/>
                <w:shd w:val="clear" w:color="auto" w:fill="FFFFFF"/>
              </w:rPr>
              <w:t xml:space="preserve">Incrementare </w:t>
            </w:r>
            <w:r w:rsidRPr="00573AFA">
              <w:rPr>
                <w:b/>
                <w:bCs/>
                <w:color w:val="0D0D0D"/>
                <w:sz w:val="21"/>
                <w:szCs w:val="21"/>
                <w:shd w:val="clear" w:color="auto" w:fill="FFFFFF"/>
              </w:rPr>
              <w:t xml:space="preserve">la partecipazione </w:t>
            </w:r>
            <w:r>
              <w:rPr>
                <w:b/>
                <w:bCs/>
                <w:color w:val="0D0D0D"/>
                <w:sz w:val="21"/>
                <w:szCs w:val="21"/>
                <w:shd w:val="clear" w:color="auto" w:fill="FFFFFF"/>
              </w:rPr>
              <w:t xml:space="preserve">e forme di cittadinanza attiva dei giovani mediante la valorizzazione del patrimonio culturale </w:t>
            </w:r>
            <w:r w:rsidRPr="003D1A12">
              <w:rPr>
                <w:rFonts w:eastAsia="Calibri"/>
                <w:b/>
                <w:bCs/>
                <w:sz w:val="20"/>
                <w:szCs w:val="20"/>
              </w:rPr>
              <w:t>attraverso la realizzazione di</w:t>
            </w:r>
            <w:r>
              <w:rPr>
                <w:rFonts w:eastAsia="Calibri"/>
                <w:b/>
                <w:bCs/>
                <w:sz w:val="20"/>
                <w:szCs w:val="20"/>
              </w:rPr>
              <w:t xml:space="preserve"> </w:t>
            </w:r>
            <w:r w:rsidRPr="003D1A12">
              <w:rPr>
                <w:rFonts w:eastAsia="Calibri"/>
                <w:b/>
                <w:bCs/>
                <w:sz w:val="20"/>
                <w:szCs w:val="20"/>
              </w:rPr>
              <w:t>percorsi didattici e laboratori sperimentali rivolti in particolare ai bambini ed ai ragazzi</w:t>
            </w:r>
            <w:r>
              <w:rPr>
                <w:rFonts w:eastAsia="Calibri"/>
                <w:b/>
                <w:bCs/>
                <w:sz w:val="20"/>
                <w:szCs w:val="20"/>
              </w:rPr>
              <w:t xml:space="preserve"> </w:t>
            </w:r>
            <w:r w:rsidRPr="003D1A12">
              <w:rPr>
                <w:rFonts w:eastAsia="Calibri"/>
                <w:b/>
                <w:bCs/>
                <w:sz w:val="20"/>
                <w:szCs w:val="20"/>
              </w:rPr>
              <w:t>ed alle loro famiglie.</w:t>
            </w:r>
          </w:p>
          <w:tbl>
            <w:tblPr>
              <w:tblW w:w="99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4"/>
              <w:gridCol w:w="5367"/>
              <w:gridCol w:w="1993"/>
            </w:tblGrid>
            <w:tr w:rsidR="004923BA" w:rsidRPr="00760573" w14:paraId="176D9E37" w14:textId="77777777" w:rsidTr="00572048">
              <w:trPr>
                <w:trHeight w:val="227"/>
              </w:trPr>
              <w:tc>
                <w:tcPr>
                  <w:tcW w:w="9944" w:type="dxa"/>
                  <w:gridSpan w:val="3"/>
                  <w:shd w:val="clear" w:color="auto" w:fill="FF8290"/>
                </w:tcPr>
                <w:p w14:paraId="71EC75BC" w14:textId="77777777" w:rsidR="004923BA" w:rsidRPr="00760573" w:rsidRDefault="004923BA" w:rsidP="00572048">
                  <w:pPr>
                    <w:rPr>
                      <w:b/>
                      <w:bCs/>
                      <w:sz w:val="21"/>
                      <w:szCs w:val="21"/>
                    </w:rPr>
                  </w:pPr>
                  <w:r w:rsidRPr="00760573">
                    <w:rPr>
                      <w:rFonts w:eastAsia="Calibri"/>
                      <w:b/>
                      <w:bCs/>
                      <w:sz w:val="21"/>
                      <w:szCs w:val="21"/>
                    </w:rPr>
                    <w:t>1.1 Sviluppare una campagna promozionale del patrimonio culturale</w:t>
                  </w:r>
                </w:p>
              </w:tc>
            </w:tr>
            <w:tr w:rsidR="004923BA" w:rsidRPr="000C7A55" w14:paraId="0CCE2521" w14:textId="77777777" w:rsidTr="00572048">
              <w:trPr>
                <w:trHeight w:val="227"/>
              </w:trPr>
              <w:tc>
                <w:tcPr>
                  <w:tcW w:w="2584" w:type="dxa"/>
                  <w:shd w:val="clear" w:color="auto" w:fill="auto"/>
                </w:tcPr>
                <w:p w14:paraId="635B73A1" w14:textId="77777777" w:rsidR="004923BA" w:rsidRPr="000C7A55" w:rsidRDefault="004923BA" w:rsidP="00572048">
                  <w:pPr>
                    <w:rPr>
                      <w:sz w:val="21"/>
                      <w:szCs w:val="21"/>
                    </w:rPr>
                  </w:pPr>
                  <w:proofErr w:type="spellStart"/>
                  <w:r w:rsidRPr="000C7A55">
                    <w:rPr>
                      <w:sz w:val="21"/>
                      <w:szCs w:val="21"/>
                    </w:rPr>
                    <w:t>Attivita’</w:t>
                  </w:r>
                  <w:proofErr w:type="spellEnd"/>
                </w:p>
              </w:tc>
              <w:tc>
                <w:tcPr>
                  <w:tcW w:w="5367" w:type="dxa"/>
                  <w:shd w:val="clear" w:color="auto" w:fill="auto"/>
                  <w:vAlign w:val="center"/>
                </w:tcPr>
                <w:p w14:paraId="466FC48D" w14:textId="77777777" w:rsidR="004923BA" w:rsidRPr="000C7A55" w:rsidRDefault="004923BA" w:rsidP="00572048">
                  <w:pPr>
                    <w:rPr>
                      <w:sz w:val="21"/>
                      <w:szCs w:val="21"/>
                    </w:rPr>
                  </w:pPr>
                  <w:r w:rsidRPr="000C7A55">
                    <w:rPr>
                      <w:sz w:val="21"/>
                      <w:szCs w:val="21"/>
                    </w:rPr>
                    <w:t xml:space="preserve">Ruolo dei volontari </w:t>
                  </w:r>
                </w:p>
              </w:tc>
              <w:tc>
                <w:tcPr>
                  <w:tcW w:w="1993" w:type="dxa"/>
                </w:tcPr>
                <w:p w14:paraId="48D41FA0" w14:textId="77777777" w:rsidR="004923BA" w:rsidRPr="000C7A55" w:rsidRDefault="004923BA" w:rsidP="00572048">
                  <w:pPr>
                    <w:rPr>
                      <w:sz w:val="21"/>
                      <w:szCs w:val="21"/>
                    </w:rPr>
                  </w:pPr>
                  <w:r w:rsidRPr="000C7A55">
                    <w:rPr>
                      <w:sz w:val="21"/>
                      <w:szCs w:val="21"/>
                    </w:rPr>
                    <w:t xml:space="preserve">SEDE DI ATTUAZIONE </w:t>
                  </w:r>
                </w:p>
              </w:tc>
            </w:tr>
            <w:tr w:rsidR="004923BA" w:rsidRPr="000C7A55" w14:paraId="4FD12B11" w14:textId="77777777" w:rsidTr="00572048">
              <w:trPr>
                <w:trHeight w:val="939"/>
              </w:trPr>
              <w:tc>
                <w:tcPr>
                  <w:tcW w:w="2584" w:type="dxa"/>
                  <w:shd w:val="clear" w:color="auto" w:fill="auto"/>
                </w:tcPr>
                <w:p w14:paraId="5B731AF5" w14:textId="77777777" w:rsidR="004923BA" w:rsidRPr="000C7A55" w:rsidRDefault="004923BA" w:rsidP="00572048">
                  <w:pPr>
                    <w:rPr>
                      <w:sz w:val="21"/>
                      <w:szCs w:val="21"/>
                    </w:rPr>
                  </w:pPr>
                  <w:r w:rsidRPr="000C7A55">
                    <w:rPr>
                      <w:sz w:val="21"/>
                      <w:szCs w:val="21"/>
                    </w:rPr>
                    <w:t>A I Mappatura di campagne promozionali e studio di buone pratiche;</w:t>
                  </w:r>
                </w:p>
              </w:tc>
              <w:tc>
                <w:tcPr>
                  <w:tcW w:w="5367" w:type="dxa"/>
                  <w:shd w:val="clear" w:color="auto" w:fill="auto"/>
                </w:tcPr>
                <w:p w14:paraId="69DE1D24" w14:textId="77777777" w:rsidR="004923BA" w:rsidRPr="000C7A55" w:rsidRDefault="004923BA" w:rsidP="00572048">
                  <w:pPr>
                    <w:rPr>
                      <w:sz w:val="21"/>
                      <w:szCs w:val="21"/>
                    </w:rPr>
                  </w:pPr>
                  <w:r w:rsidRPr="000C7A55">
                    <w:rPr>
                      <w:sz w:val="21"/>
                      <w:szCs w:val="21"/>
                    </w:rPr>
                    <w:t xml:space="preserve"> Studio delle campagne promozionali</w:t>
                  </w:r>
                </w:p>
                <w:p w14:paraId="0910DCC0" w14:textId="77777777" w:rsidR="004923BA" w:rsidRPr="000C7A55" w:rsidRDefault="004923BA" w:rsidP="00572048">
                  <w:pPr>
                    <w:rPr>
                      <w:sz w:val="21"/>
                      <w:szCs w:val="21"/>
                    </w:rPr>
                  </w:pPr>
                  <w:r w:rsidRPr="000C7A55">
                    <w:rPr>
                      <w:sz w:val="21"/>
                      <w:szCs w:val="21"/>
                    </w:rPr>
                    <w:t>studiare campagne pub</w:t>
                  </w:r>
                  <w:r>
                    <w:rPr>
                      <w:sz w:val="21"/>
                      <w:szCs w:val="21"/>
                    </w:rPr>
                    <w:t>b</w:t>
                  </w:r>
                  <w:r w:rsidRPr="000C7A55">
                    <w:rPr>
                      <w:sz w:val="21"/>
                      <w:szCs w:val="21"/>
                    </w:rPr>
                    <w:t>licitarie</w:t>
                  </w:r>
                </w:p>
                <w:p w14:paraId="66F17017" w14:textId="77777777" w:rsidR="004923BA" w:rsidRPr="000C7A55" w:rsidRDefault="004923BA" w:rsidP="00572048">
                  <w:pPr>
                    <w:rPr>
                      <w:sz w:val="21"/>
                      <w:szCs w:val="21"/>
                    </w:rPr>
                  </w:pPr>
                  <w:r w:rsidRPr="000C7A55">
                    <w:rPr>
                      <w:sz w:val="21"/>
                      <w:szCs w:val="21"/>
                    </w:rPr>
                    <w:t>preparare piccoli sondaggi per la popolazione locale</w:t>
                  </w:r>
                </w:p>
                <w:p w14:paraId="576600FD" w14:textId="77777777" w:rsidR="004923BA" w:rsidRPr="000C7A55" w:rsidRDefault="004923BA" w:rsidP="00572048">
                  <w:pPr>
                    <w:rPr>
                      <w:sz w:val="21"/>
                      <w:szCs w:val="21"/>
                    </w:rPr>
                  </w:pPr>
                  <w:r w:rsidRPr="000C7A55">
                    <w:rPr>
                      <w:sz w:val="21"/>
                      <w:szCs w:val="21"/>
                    </w:rPr>
                    <w:t>somministrare i sondaggi</w:t>
                  </w:r>
                </w:p>
                <w:p w14:paraId="7F40D38E" w14:textId="77777777" w:rsidR="004923BA" w:rsidRPr="000C7A55" w:rsidRDefault="004923BA" w:rsidP="00572048">
                  <w:pPr>
                    <w:rPr>
                      <w:sz w:val="21"/>
                      <w:szCs w:val="21"/>
                    </w:rPr>
                  </w:pPr>
                  <w:r w:rsidRPr="000C7A55">
                    <w:rPr>
                      <w:sz w:val="21"/>
                      <w:szCs w:val="21"/>
                    </w:rPr>
                    <w:t>raccolta risultati</w:t>
                  </w:r>
                </w:p>
                <w:p w14:paraId="7500F322" w14:textId="77777777" w:rsidR="004923BA" w:rsidRPr="000C7A55" w:rsidRDefault="004923BA" w:rsidP="00572048">
                  <w:pPr>
                    <w:rPr>
                      <w:sz w:val="21"/>
                      <w:szCs w:val="21"/>
                    </w:rPr>
                  </w:pPr>
                  <w:r w:rsidRPr="000C7A55">
                    <w:rPr>
                      <w:sz w:val="21"/>
                      <w:szCs w:val="21"/>
                    </w:rPr>
                    <w:t>analisi risultati</w:t>
                  </w:r>
                </w:p>
                <w:p w14:paraId="407C45A1" w14:textId="77777777" w:rsidR="004923BA" w:rsidRPr="000C7A55" w:rsidRDefault="004923BA" w:rsidP="00572048">
                  <w:pPr>
                    <w:rPr>
                      <w:sz w:val="21"/>
                      <w:szCs w:val="21"/>
                    </w:rPr>
                  </w:pPr>
                  <w:r w:rsidRPr="000C7A55">
                    <w:rPr>
                      <w:sz w:val="21"/>
                      <w:szCs w:val="21"/>
                    </w:rPr>
                    <w:t xml:space="preserve">Social </w:t>
                  </w:r>
                  <w:proofErr w:type="spellStart"/>
                  <w:r w:rsidRPr="000C7A55">
                    <w:rPr>
                      <w:sz w:val="21"/>
                      <w:szCs w:val="21"/>
                    </w:rPr>
                    <w:t>Listening</w:t>
                  </w:r>
                  <w:proofErr w:type="spellEnd"/>
                  <w:r w:rsidRPr="000C7A55">
                    <w:rPr>
                      <w:sz w:val="21"/>
                      <w:szCs w:val="21"/>
                    </w:rPr>
                    <w:t xml:space="preserve"> per valutare </w:t>
                  </w:r>
                  <w:proofErr w:type="gramStart"/>
                  <w:r w:rsidRPr="000C7A55">
                    <w:rPr>
                      <w:sz w:val="21"/>
                      <w:szCs w:val="21"/>
                    </w:rPr>
                    <w:t>i trend</w:t>
                  </w:r>
                  <w:proofErr w:type="gramEnd"/>
                </w:p>
              </w:tc>
              <w:tc>
                <w:tcPr>
                  <w:tcW w:w="1993" w:type="dxa"/>
                  <w:vMerge w:val="restart"/>
                  <w:vAlign w:val="center"/>
                </w:tcPr>
                <w:p w14:paraId="7A880914" w14:textId="77777777" w:rsidR="004923BA" w:rsidRPr="000C7A55" w:rsidRDefault="004923BA" w:rsidP="00572048">
                  <w:pPr>
                    <w:rPr>
                      <w:sz w:val="21"/>
                      <w:szCs w:val="21"/>
                    </w:rPr>
                  </w:pPr>
                </w:p>
              </w:tc>
            </w:tr>
            <w:tr w:rsidR="004923BA" w:rsidRPr="000C7A55" w14:paraId="5D63905B" w14:textId="77777777" w:rsidTr="00572048">
              <w:trPr>
                <w:trHeight w:val="1633"/>
              </w:trPr>
              <w:tc>
                <w:tcPr>
                  <w:tcW w:w="2584" w:type="dxa"/>
                  <w:shd w:val="clear" w:color="auto" w:fill="auto"/>
                </w:tcPr>
                <w:p w14:paraId="266E0D1C" w14:textId="77777777" w:rsidR="004923BA" w:rsidRPr="000C7A55" w:rsidRDefault="004923BA" w:rsidP="00572048">
                  <w:pPr>
                    <w:rPr>
                      <w:sz w:val="21"/>
                      <w:szCs w:val="21"/>
                    </w:rPr>
                  </w:pPr>
                  <w:r w:rsidRPr="000C7A55">
                    <w:rPr>
                      <w:sz w:val="21"/>
                      <w:szCs w:val="21"/>
                    </w:rPr>
                    <w:t>A II ideazione e realizzazione della campagna online;</w:t>
                  </w:r>
                </w:p>
              </w:tc>
              <w:tc>
                <w:tcPr>
                  <w:tcW w:w="5367" w:type="dxa"/>
                  <w:shd w:val="clear" w:color="auto" w:fill="auto"/>
                </w:tcPr>
                <w:p w14:paraId="66F9AE28" w14:textId="77777777" w:rsidR="004923BA" w:rsidRPr="000C7A55" w:rsidRDefault="004923BA" w:rsidP="00572048">
                  <w:pPr>
                    <w:rPr>
                      <w:sz w:val="21"/>
                      <w:szCs w:val="21"/>
                    </w:rPr>
                  </w:pPr>
                  <w:r w:rsidRPr="000C7A55">
                    <w:rPr>
                      <w:sz w:val="21"/>
                      <w:szCs w:val="21"/>
                    </w:rPr>
                    <w:t>Attività di compilazione dei contenuti delle pagine web dedicate alla promozione dei servizi offerti dai locali museali;</w:t>
                  </w:r>
                </w:p>
                <w:p w14:paraId="139B1D36" w14:textId="77777777" w:rsidR="004923BA" w:rsidRPr="000C7A55" w:rsidRDefault="004923BA" w:rsidP="00572048">
                  <w:pPr>
                    <w:rPr>
                      <w:sz w:val="21"/>
                      <w:szCs w:val="21"/>
                    </w:rPr>
                  </w:pPr>
                  <w:r w:rsidRPr="000C7A55">
                    <w:rPr>
                      <w:sz w:val="21"/>
                      <w:szCs w:val="21"/>
                    </w:rPr>
                    <w:t>Supporto nell’ideazione</w:t>
                  </w:r>
                </w:p>
                <w:p w14:paraId="40BC4A94" w14:textId="77777777" w:rsidR="004923BA" w:rsidRPr="000C7A55" w:rsidRDefault="004923BA" w:rsidP="00572048">
                  <w:pPr>
                    <w:rPr>
                      <w:sz w:val="21"/>
                      <w:szCs w:val="21"/>
                    </w:rPr>
                  </w:pPr>
                  <w:r w:rsidRPr="000C7A55">
                    <w:rPr>
                      <w:sz w:val="21"/>
                      <w:szCs w:val="21"/>
                    </w:rPr>
                    <w:t xml:space="preserve">Preparazione di bozzetti </w:t>
                  </w:r>
                  <w:proofErr w:type="spellStart"/>
                  <w:r w:rsidRPr="000C7A55">
                    <w:rPr>
                      <w:sz w:val="21"/>
                      <w:szCs w:val="21"/>
                    </w:rPr>
                    <w:t>dell</w:t>
                  </w:r>
                  <w:proofErr w:type="spellEnd"/>
                  <w:r w:rsidRPr="000C7A55">
                    <w:rPr>
                      <w:sz w:val="21"/>
                      <w:szCs w:val="21"/>
                    </w:rPr>
                    <w:t xml:space="preserve"> </w:t>
                  </w:r>
                  <w:proofErr w:type="spellStart"/>
                  <w:r w:rsidRPr="000C7A55">
                    <w:rPr>
                      <w:sz w:val="21"/>
                      <w:szCs w:val="21"/>
                    </w:rPr>
                    <w:t>identita</w:t>
                  </w:r>
                  <w:proofErr w:type="spellEnd"/>
                  <w:r w:rsidRPr="000C7A55">
                    <w:rPr>
                      <w:sz w:val="21"/>
                      <w:szCs w:val="21"/>
                    </w:rPr>
                    <w:t xml:space="preserve"> visuale</w:t>
                  </w:r>
                </w:p>
                <w:p w14:paraId="1285DED1" w14:textId="77777777" w:rsidR="004923BA" w:rsidRPr="000C7A55" w:rsidRDefault="004923BA" w:rsidP="00572048">
                  <w:pPr>
                    <w:rPr>
                      <w:sz w:val="21"/>
                      <w:szCs w:val="21"/>
                    </w:rPr>
                  </w:pPr>
                  <w:r w:rsidRPr="000C7A55">
                    <w:rPr>
                      <w:sz w:val="21"/>
                      <w:szCs w:val="21"/>
                    </w:rPr>
                    <w:t xml:space="preserve">Co-creazione </w:t>
                  </w:r>
                </w:p>
                <w:p w14:paraId="34C1C39B" w14:textId="77777777" w:rsidR="004923BA" w:rsidRPr="000C7A55" w:rsidRDefault="004923BA" w:rsidP="00572048">
                  <w:pPr>
                    <w:rPr>
                      <w:sz w:val="21"/>
                      <w:szCs w:val="21"/>
                    </w:rPr>
                  </w:pPr>
                  <w:r w:rsidRPr="000C7A55">
                    <w:rPr>
                      <w:sz w:val="21"/>
                      <w:szCs w:val="21"/>
                    </w:rPr>
                    <w:t>Confronto</w:t>
                  </w:r>
                </w:p>
                <w:p w14:paraId="0879D652" w14:textId="77777777" w:rsidR="004923BA" w:rsidRPr="000C7A55" w:rsidRDefault="004923BA" w:rsidP="00572048">
                  <w:pPr>
                    <w:rPr>
                      <w:sz w:val="21"/>
                      <w:szCs w:val="21"/>
                    </w:rPr>
                  </w:pPr>
                  <w:r w:rsidRPr="000C7A55">
                    <w:rPr>
                      <w:sz w:val="21"/>
                      <w:szCs w:val="21"/>
                    </w:rPr>
                    <w:t>Partecipazione a riunioni di equipe</w:t>
                  </w:r>
                </w:p>
                <w:p w14:paraId="451FC66E" w14:textId="77777777" w:rsidR="004923BA" w:rsidRPr="000C7A55" w:rsidRDefault="004923BA" w:rsidP="00572048">
                  <w:pPr>
                    <w:rPr>
                      <w:sz w:val="21"/>
                      <w:szCs w:val="21"/>
                    </w:rPr>
                  </w:pPr>
                  <w:r w:rsidRPr="000C7A55">
                    <w:rPr>
                      <w:sz w:val="21"/>
                      <w:szCs w:val="21"/>
                    </w:rPr>
                    <w:t>Promozione attraverso social media</w:t>
                  </w:r>
                </w:p>
                <w:p w14:paraId="6F0C3E1A" w14:textId="77777777" w:rsidR="004923BA" w:rsidRPr="000C7A55" w:rsidRDefault="004923BA" w:rsidP="00572048">
                  <w:pPr>
                    <w:rPr>
                      <w:sz w:val="21"/>
                      <w:szCs w:val="21"/>
                    </w:rPr>
                  </w:pPr>
                  <w:r w:rsidRPr="000C7A55">
                    <w:rPr>
                      <w:sz w:val="21"/>
                      <w:szCs w:val="21"/>
                    </w:rPr>
                    <w:t>Promozione attraverso canali radio locali</w:t>
                  </w:r>
                </w:p>
                <w:p w14:paraId="43B76AF9" w14:textId="77777777" w:rsidR="004923BA" w:rsidRPr="000C7A55" w:rsidRDefault="004923BA" w:rsidP="00572048">
                  <w:pPr>
                    <w:rPr>
                      <w:sz w:val="21"/>
                      <w:szCs w:val="21"/>
                    </w:rPr>
                  </w:pPr>
                  <w:r w:rsidRPr="000C7A55">
                    <w:rPr>
                      <w:sz w:val="21"/>
                      <w:szCs w:val="21"/>
                    </w:rPr>
                    <w:t>Attività di contatto con gli stakeholder del territorio.</w:t>
                  </w:r>
                </w:p>
                <w:p w14:paraId="6E8FB24A" w14:textId="77777777" w:rsidR="004923BA" w:rsidRPr="000C7A55" w:rsidRDefault="004923BA" w:rsidP="00572048">
                  <w:pPr>
                    <w:rPr>
                      <w:sz w:val="21"/>
                      <w:szCs w:val="21"/>
                    </w:rPr>
                  </w:pPr>
                  <w:r w:rsidRPr="000C7A55">
                    <w:rPr>
                      <w:sz w:val="21"/>
                      <w:szCs w:val="21"/>
                    </w:rPr>
                    <w:t xml:space="preserve">Realizzazione di promozione turistica del territorio tramite social media </w:t>
                  </w:r>
                </w:p>
                <w:p w14:paraId="19B7A6F0" w14:textId="77777777" w:rsidR="004923BA" w:rsidRPr="000C7A55" w:rsidRDefault="004923BA" w:rsidP="00572048">
                  <w:pPr>
                    <w:rPr>
                      <w:sz w:val="21"/>
                      <w:szCs w:val="21"/>
                    </w:rPr>
                  </w:pPr>
                  <w:r w:rsidRPr="000C7A55">
                    <w:rPr>
                      <w:sz w:val="21"/>
                      <w:szCs w:val="21"/>
                    </w:rPr>
                    <w:t>Attività di aggiornamento pagine web;</w:t>
                  </w:r>
                </w:p>
                <w:p w14:paraId="358C07F3" w14:textId="77777777" w:rsidR="004923BA" w:rsidRPr="000C7A55" w:rsidRDefault="004923BA" w:rsidP="00572048">
                  <w:pPr>
                    <w:rPr>
                      <w:sz w:val="21"/>
                      <w:szCs w:val="21"/>
                    </w:rPr>
                  </w:pPr>
                  <w:r w:rsidRPr="000C7A55">
                    <w:rPr>
                      <w:sz w:val="21"/>
                      <w:szCs w:val="21"/>
                    </w:rPr>
                    <w:t>Organizzazione di contest fotografici per promuovere il patrimonio culturale del territorio</w:t>
                  </w:r>
                </w:p>
                <w:p w14:paraId="5819C90C" w14:textId="77777777" w:rsidR="004923BA" w:rsidRPr="000C7A55" w:rsidRDefault="004923BA" w:rsidP="00572048">
                  <w:pPr>
                    <w:rPr>
                      <w:sz w:val="21"/>
                      <w:szCs w:val="21"/>
                    </w:rPr>
                  </w:pPr>
                  <w:r w:rsidRPr="000C7A55">
                    <w:rPr>
                      <w:sz w:val="21"/>
                      <w:szCs w:val="21"/>
                    </w:rPr>
                    <w:t xml:space="preserve">Presentazione della campagna ideata alle altre </w:t>
                  </w:r>
                  <w:proofErr w:type="spellStart"/>
                  <w:r w:rsidRPr="000C7A55">
                    <w:rPr>
                      <w:sz w:val="21"/>
                      <w:szCs w:val="21"/>
                    </w:rPr>
                    <w:t>realta</w:t>
                  </w:r>
                  <w:proofErr w:type="spellEnd"/>
                  <w:r w:rsidRPr="000C7A55">
                    <w:rPr>
                      <w:sz w:val="21"/>
                      <w:szCs w:val="21"/>
                    </w:rPr>
                    <w:t xml:space="preserve"> territoriali</w:t>
                  </w:r>
                </w:p>
                <w:p w14:paraId="7042AE0B" w14:textId="77777777" w:rsidR="004923BA" w:rsidRPr="000C7A55" w:rsidRDefault="004923BA" w:rsidP="00572048">
                  <w:pPr>
                    <w:rPr>
                      <w:sz w:val="21"/>
                      <w:szCs w:val="21"/>
                    </w:rPr>
                  </w:pPr>
                  <w:r w:rsidRPr="000C7A55">
                    <w:rPr>
                      <w:sz w:val="21"/>
                      <w:szCs w:val="21"/>
                    </w:rPr>
                    <w:t xml:space="preserve">Riunioni con gli altri giovani volontari delle altre sedi per trovare </w:t>
                  </w:r>
                  <w:proofErr w:type="gramStart"/>
                  <w:r w:rsidRPr="000C7A55">
                    <w:rPr>
                      <w:sz w:val="21"/>
                      <w:szCs w:val="21"/>
                    </w:rPr>
                    <w:t># ,</w:t>
                  </w:r>
                  <w:proofErr w:type="gramEnd"/>
                  <w:r w:rsidRPr="000C7A55">
                    <w:rPr>
                      <w:sz w:val="21"/>
                      <w:szCs w:val="21"/>
                    </w:rPr>
                    <w:t xml:space="preserve"> colore, messaggi in comune</w:t>
                  </w:r>
                </w:p>
                <w:p w14:paraId="491BD049" w14:textId="77777777" w:rsidR="004923BA" w:rsidRPr="000C7A55" w:rsidRDefault="004923BA" w:rsidP="00572048">
                  <w:pPr>
                    <w:rPr>
                      <w:sz w:val="21"/>
                      <w:szCs w:val="21"/>
                    </w:rPr>
                  </w:pPr>
                  <w:r w:rsidRPr="000C7A55">
                    <w:rPr>
                      <w:sz w:val="21"/>
                      <w:szCs w:val="21"/>
                    </w:rPr>
                    <w:t>Lancio della campagna</w:t>
                  </w:r>
                </w:p>
                <w:p w14:paraId="4B1256C3" w14:textId="77777777" w:rsidR="004923BA" w:rsidRPr="000C7A55" w:rsidRDefault="004923BA" w:rsidP="00572048">
                  <w:pPr>
                    <w:rPr>
                      <w:sz w:val="21"/>
                      <w:szCs w:val="21"/>
                    </w:rPr>
                  </w:pPr>
                  <w:r w:rsidRPr="000C7A55">
                    <w:rPr>
                      <w:sz w:val="21"/>
                      <w:szCs w:val="21"/>
                    </w:rPr>
                    <w:t xml:space="preserve">Monitoraggio e raccolta feedback </w:t>
                  </w:r>
                </w:p>
              </w:tc>
              <w:tc>
                <w:tcPr>
                  <w:tcW w:w="1993" w:type="dxa"/>
                  <w:vMerge/>
                </w:tcPr>
                <w:p w14:paraId="1997534E" w14:textId="77777777" w:rsidR="004923BA" w:rsidRPr="000C7A55" w:rsidRDefault="004923BA" w:rsidP="00572048">
                  <w:pPr>
                    <w:rPr>
                      <w:sz w:val="21"/>
                      <w:szCs w:val="21"/>
                    </w:rPr>
                  </w:pPr>
                </w:p>
              </w:tc>
            </w:tr>
            <w:tr w:rsidR="004923BA" w:rsidRPr="000C7A55" w14:paraId="01078CB8" w14:textId="77777777" w:rsidTr="00572048">
              <w:trPr>
                <w:trHeight w:val="298"/>
              </w:trPr>
              <w:tc>
                <w:tcPr>
                  <w:tcW w:w="2584" w:type="dxa"/>
                  <w:shd w:val="clear" w:color="auto" w:fill="auto"/>
                </w:tcPr>
                <w:p w14:paraId="4FA5D5AA" w14:textId="77777777" w:rsidR="004923BA" w:rsidRPr="000C7A55" w:rsidRDefault="004923BA" w:rsidP="00572048">
                  <w:pPr>
                    <w:rPr>
                      <w:sz w:val="21"/>
                      <w:szCs w:val="21"/>
                    </w:rPr>
                  </w:pPr>
                  <w:r w:rsidRPr="000C7A55">
                    <w:rPr>
                      <w:sz w:val="21"/>
                      <w:szCs w:val="21"/>
                    </w:rPr>
                    <w:t>A III ideazione e realizzazione della campagna nei luoghi artistici del territorio</w:t>
                  </w:r>
                </w:p>
              </w:tc>
              <w:tc>
                <w:tcPr>
                  <w:tcW w:w="5367" w:type="dxa"/>
                  <w:shd w:val="clear" w:color="auto" w:fill="auto"/>
                </w:tcPr>
                <w:p w14:paraId="2802B619" w14:textId="77777777" w:rsidR="004923BA" w:rsidRPr="000C7A55" w:rsidRDefault="004923BA" w:rsidP="00572048">
                  <w:pPr>
                    <w:rPr>
                      <w:sz w:val="21"/>
                      <w:szCs w:val="21"/>
                    </w:rPr>
                  </w:pPr>
                  <w:r w:rsidRPr="000C7A55">
                    <w:rPr>
                      <w:sz w:val="21"/>
                      <w:szCs w:val="21"/>
                    </w:rPr>
                    <w:t xml:space="preserve"> Distribuzione dei materiali nelle strutture ricettive</w:t>
                  </w:r>
                </w:p>
                <w:p w14:paraId="0B10A0AC" w14:textId="77777777" w:rsidR="004923BA" w:rsidRPr="000C7A55" w:rsidRDefault="004923BA" w:rsidP="00572048">
                  <w:pPr>
                    <w:rPr>
                      <w:sz w:val="21"/>
                      <w:szCs w:val="21"/>
                    </w:rPr>
                  </w:pPr>
                  <w:r w:rsidRPr="000C7A55">
                    <w:rPr>
                      <w:sz w:val="21"/>
                      <w:szCs w:val="21"/>
                    </w:rPr>
                    <w:t>Supporto nella realizzazione di eventi basati sul patrimonio di comunità attraverso eventi (accentrati nella stagione estiva)</w:t>
                  </w:r>
                </w:p>
                <w:p w14:paraId="17F093D2" w14:textId="77777777" w:rsidR="004923BA" w:rsidRPr="000C7A55" w:rsidRDefault="004923BA" w:rsidP="00572048">
                  <w:pPr>
                    <w:rPr>
                      <w:sz w:val="21"/>
                      <w:szCs w:val="21"/>
                    </w:rPr>
                  </w:pPr>
                  <w:r w:rsidRPr="000C7A55">
                    <w:rPr>
                      <w:sz w:val="21"/>
                      <w:szCs w:val="21"/>
                    </w:rPr>
                    <w:t>Supporto nella realizzazione di giornate dedicate al racconto orale degli anziani per promuovere il patrimonio e la cultura locale.</w:t>
                  </w:r>
                </w:p>
                <w:p w14:paraId="03638EA6" w14:textId="77777777" w:rsidR="004923BA" w:rsidRPr="000C7A55" w:rsidRDefault="004923BA" w:rsidP="00572048">
                  <w:pPr>
                    <w:rPr>
                      <w:sz w:val="21"/>
                      <w:szCs w:val="21"/>
                    </w:rPr>
                  </w:pPr>
                  <w:r w:rsidRPr="000C7A55">
                    <w:rPr>
                      <w:sz w:val="21"/>
                      <w:szCs w:val="21"/>
                    </w:rPr>
                    <w:t xml:space="preserve">Rassegne </w:t>
                  </w:r>
                  <w:proofErr w:type="gramStart"/>
                  <w:r w:rsidRPr="000C7A55">
                    <w:rPr>
                      <w:sz w:val="21"/>
                      <w:szCs w:val="21"/>
                    </w:rPr>
                    <w:t>su la</w:t>
                  </w:r>
                  <w:proofErr w:type="gramEnd"/>
                  <w:r w:rsidRPr="000C7A55">
                    <w:rPr>
                      <w:sz w:val="21"/>
                      <w:szCs w:val="21"/>
                    </w:rPr>
                    <w:t xml:space="preserve"> musica locale, lezioni di cucina e danza </w:t>
                  </w:r>
                </w:p>
                <w:p w14:paraId="1D6421FE" w14:textId="77777777" w:rsidR="004923BA" w:rsidRPr="000C7A55" w:rsidRDefault="004923BA" w:rsidP="00572048">
                  <w:pPr>
                    <w:rPr>
                      <w:sz w:val="21"/>
                      <w:szCs w:val="21"/>
                    </w:rPr>
                  </w:pPr>
                  <w:r w:rsidRPr="000C7A55">
                    <w:rPr>
                      <w:sz w:val="21"/>
                      <w:szCs w:val="21"/>
                    </w:rPr>
                    <w:t xml:space="preserve">Realizzazione </w:t>
                  </w:r>
                  <w:proofErr w:type="gramStart"/>
                  <w:r w:rsidRPr="000C7A55">
                    <w:rPr>
                      <w:sz w:val="21"/>
                      <w:szCs w:val="21"/>
                    </w:rPr>
                    <w:t>di  visite</w:t>
                  </w:r>
                  <w:proofErr w:type="gramEnd"/>
                  <w:r w:rsidRPr="000C7A55">
                    <w:rPr>
                      <w:sz w:val="21"/>
                      <w:szCs w:val="21"/>
                    </w:rPr>
                    <w:t xml:space="preserve"> culturali e pedagogiche per bambini e attività all’aperto.</w:t>
                  </w:r>
                </w:p>
                <w:p w14:paraId="2578BCC8" w14:textId="77777777" w:rsidR="004923BA" w:rsidRPr="000C7A55" w:rsidRDefault="004923BA" w:rsidP="00572048">
                  <w:pPr>
                    <w:rPr>
                      <w:sz w:val="21"/>
                      <w:szCs w:val="21"/>
                    </w:rPr>
                  </w:pPr>
                  <w:r w:rsidRPr="000C7A55">
                    <w:rPr>
                      <w:sz w:val="21"/>
                      <w:szCs w:val="21"/>
                    </w:rPr>
                    <w:t xml:space="preserve">Attività di ideazione e progettazione di laboratori tematici, giornate evento, promozione di contest speciali per la promozione del territorio: contest fotografici su </w:t>
                  </w:r>
                  <w:proofErr w:type="spellStart"/>
                  <w:r w:rsidRPr="000C7A55">
                    <w:rPr>
                      <w:sz w:val="21"/>
                      <w:szCs w:val="21"/>
                    </w:rPr>
                    <w:t>instagram</w:t>
                  </w:r>
                  <w:proofErr w:type="spellEnd"/>
                  <w:r w:rsidRPr="000C7A55">
                    <w:rPr>
                      <w:sz w:val="21"/>
                      <w:szCs w:val="21"/>
                    </w:rPr>
                    <w:t>, realizzazioni video con smartphone, creazione di campagne con social.</w:t>
                  </w:r>
                </w:p>
                <w:p w14:paraId="23EEFE47" w14:textId="77777777" w:rsidR="004923BA" w:rsidRPr="000C7A55" w:rsidRDefault="004923BA" w:rsidP="00572048">
                  <w:pPr>
                    <w:rPr>
                      <w:sz w:val="21"/>
                      <w:szCs w:val="21"/>
                    </w:rPr>
                  </w:pPr>
                  <w:r w:rsidRPr="000C7A55">
                    <w:rPr>
                      <w:sz w:val="21"/>
                      <w:szCs w:val="21"/>
                    </w:rPr>
                    <w:lastRenderedPageBreak/>
                    <w:t>Attività di predisposizione e realizzazione materiale promozionale;</w:t>
                  </w:r>
                </w:p>
                <w:p w14:paraId="229DB76C" w14:textId="77777777" w:rsidR="004923BA" w:rsidRPr="000C7A55" w:rsidRDefault="004923BA" w:rsidP="00572048">
                  <w:pPr>
                    <w:rPr>
                      <w:sz w:val="21"/>
                      <w:szCs w:val="21"/>
                    </w:rPr>
                  </w:pPr>
                  <w:r w:rsidRPr="000C7A55">
                    <w:rPr>
                      <w:sz w:val="21"/>
                      <w:szCs w:val="21"/>
                    </w:rPr>
                    <w:t>Attività di distribuzione del materiale promozionale ai visitatori dei locali museali;</w:t>
                  </w:r>
                </w:p>
                <w:p w14:paraId="1792649B" w14:textId="77777777" w:rsidR="004923BA" w:rsidRPr="000C7A55" w:rsidRDefault="004923BA" w:rsidP="00572048">
                  <w:pPr>
                    <w:rPr>
                      <w:sz w:val="21"/>
                      <w:szCs w:val="21"/>
                    </w:rPr>
                  </w:pPr>
                  <w:r w:rsidRPr="000C7A55">
                    <w:rPr>
                      <w:sz w:val="21"/>
                      <w:szCs w:val="21"/>
                    </w:rPr>
                    <w:t>Attività di collaborazione nella distribuzione del materiale sul territorio;</w:t>
                  </w:r>
                </w:p>
              </w:tc>
              <w:tc>
                <w:tcPr>
                  <w:tcW w:w="1993" w:type="dxa"/>
                  <w:vMerge/>
                </w:tcPr>
                <w:p w14:paraId="662A54E4" w14:textId="77777777" w:rsidR="004923BA" w:rsidRPr="000C7A55" w:rsidRDefault="004923BA" w:rsidP="00572048">
                  <w:pPr>
                    <w:rPr>
                      <w:sz w:val="21"/>
                      <w:szCs w:val="21"/>
                    </w:rPr>
                  </w:pPr>
                </w:p>
              </w:tc>
            </w:tr>
            <w:tr w:rsidR="004923BA" w:rsidRPr="000C7A55" w14:paraId="4614703C" w14:textId="77777777" w:rsidTr="00572048">
              <w:trPr>
                <w:trHeight w:val="483"/>
              </w:trPr>
              <w:tc>
                <w:tcPr>
                  <w:tcW w:w="9944" w:type="dxa"/>
                  <w:gridSpan w:val="3"/>
                  <w:shd w:val="clear" w:color="auto" w:fill="FF8290"/>
                  <w:vAlign w:val="center"/>
                </w:tcPr>
                <w:p w14:paraId="19AE12D0" w14:textId="77777777" w:rsidR="004923BA" w:rsidRPr="00562DA6" w:rsidRDefault="004923BA" w:rsidP="00572048">
                  <w:pPr>
                    <w:rPr>
                      <w:b/>
                      <w:bCs/>
                      <w:sz w:val="21"/>
                      <w:szCs w:val="21"/>
                    </w:rPr>
                  </w:pPr>
                  <w:r w:rsidRPr="00562DA6">
                    <w:rPr>
                      <w:b/>
                      <w:bCs/>
                      <w:sz w:val="21"/>
                      <w:szCs w:val="21"/>
                    </w:rPr>
                    <w:t>1.2 Realizzazione di laboratori sulla diffusione della cultura per i beni culturali fra i giovani anche attraverso strumenti digitali.</w:t>
                  </w:r>
                </w:p>
              </w:tc>
            </w:tr>
            <w:tr w:rsidR="004923BA" w:rsidRPr="000C7A55" w14:paraId="22F0BB78" w14:textId="77777777" w:rsidTr="00572048">
              <w:trPr>
                <w:trHeight w:val="483"/>
              </w:trPr>
              <w:tc>
                <w:tcPr>
                  <w:tcW w:w="2584" w:type="dxa"/>
                  <w:shd w:val="clear" w:color="auto" w:fill="auto"/>
                </w:tcPr>
                <w:p w14:paraId="19227565" w14:textId="77777777" w:rsidR="004923BA" w:rsidRPr="000C7A55" w:rsidRDefault="004923BA" w:rsidP="00572048">
                  <w:pPr>
                    <w:rPr>
                      <w:sz w:val="21"/>
                      <w:szCs w:val="21"/>
                    </w:rPr>
                  </w:pPr>
                  <w:proofErr w:type="spellStart"/>
                  <w:r w:rsidRPr="000C7A55">
                    <w:rPr>
                      <w:sz w:val="21"/>
                      <w:szCs w:val="21"/>
                    </w:rPr>
                    <w:t>Attivita’</w:t>
                  </w:r>
                  <w:proofErr w:type="spellEnd"/>
                </w:p>
              </w:tc>
              <w:tc>
                <w:tcPr>
                  <w:tcW w:w="5367" w:type="dxa"/>
                  <w:shd w:val="clear" w:color="auto" w:fill="auto"/>
                  <w:vAlign w:val="center"/>
                </w:tcPr>
                <w:p w14:paraId="59FE5957" w14:textId="77777777" w:rsidR="004923BA" w:rsidRPr="000C7A55" w:rsidRDefault="004923BA" w:rsidP="00572048">
                  <w:pPr>
                    <w:rPr>
                      <w:sz w:val="21"/>
                      <w:szCs w:val="21"/>
                    </w:rPr>
                  </w:pPr>
                  <w:r w:rsidRPr="000C7A55">
                    <w:rPr>
                      <w:sz w:val="21"/>
                      <w:szCs w:val="21"/>
                    </w:rPr>
                    <w:t xml:space="preserve">Ruolo dei volontari </w:t>
                  </w:r>
                </w:p>
              </w:tc>
              <w:tc>
                <w:tcPr>
                  <w:tcW w:w="1993" w:type="dxa"/>
                </w:tcPr>
                <w:p w14:paraId="0DB63A8C" w14:textId="77777777" w:rsidR="004923BA" w:rsidRPr="000C7A55" w:rsidRDefault="004923BA" w:rsidP="00572048">
                  <w:pPr>
                    <w:rPr>
                      <w:sz w:val="21"/>
                      <w:szCs w:val="21"/>
                    </w:rPr>
                  </w:pPr>
                  <w:r w:rsidRPr="000C7A55">
                    <w:rPr>
                      <w:sz w:val="21"/>
                      <w:szCs w:val="21"/>
                    </w:rPr>
                    <w:t xml:space="preserve">SEDE DI ATTUAZIONE </w:t>
                  </w:r>
                </w:p>
              </w:tc>
            </w:tr>
            <w:tr w:rsidR="004923BA" w:rsidRPr="000C7A55" w14:paraId="220BF1A7" w14:textId="77777777" w:rsidTr="00572048">
              <w:trPr>
                <w:trHeight w:val="483"/>
              </w:trPr>
              <w:tc>
                <w:tcPr>
                  <w:tcW w:w="2584" w:type="dxa"/>
                  <w:shd w:val="clear" w:color="auto" w:fill="auto"/>
                </w:tcPr>
                <w:p w14:paraId="08549D53" w14:textId="77777777" w:rsidR="004923BA" w:rsidRPr="000C7A55" w:rsidRDefault="004923BA" w:rsidP="00572048">
                  <w:pPr>
                    <w:rPr>
                      <w:sz w:val="21"/>
                      <w:szCs w:val="21"/>
                    </w:rPr>
                  </w:pPr>
                  <w:r w:rsidRPr="000C7A55">
                    <w:rPr>
                      <w:rFonts w:eastAsia="Calibri"/>
                      <w:sz w:val="21"/>
                      <w:szCs w:val="21"/>
                    </w:rPr>
                    <w:t>A IV Pianificazione, organizzazione delle attività</w:t>
                  </w:r>
                </w:p>
              </w:tc>
              <w:tc>
                <w:tcPr>
                  <w:tcW w:w="5367" w:type="dxa"/>
                  <w:shd w:val="clear" w:color="auto" w:fill="auto"/>
                  <w:vAlign w:val="center"/>
                </w:tcPr>
                <w:p w14:paraId="31242B81" w14:textId="77777777" w:rsidR="004923BA" w:rsidRPr="000C7A55" w:rsidRDefault="004923BA" w:rsidP="00572048">
                  <w:pPr>
                    <w:rPr>
                      <w:sz w:val="21"/>
                      <w:szCs w:val="21"/>
                    </w:rPr>
                  </w:pPr>
                  <w:r w:rsidRPr="000C7A55">
                    <w:rPr>
                      <w:sz w:val="21"/>
                      <w:szCs w:val="21"/>
                    </w:rPr>
                    <w:t xml:space="preserve">Attività di programmazione e pianificazione delle attività di animazione e socializzazione in un contesto extra-scolastico </w:t>
                  </w:r>
                </w:p>
                <w:p w14:paraId="53A5D019" w14:textId="77777777" w:rsidR="004923BA" w:rsidRPr="000C7A55" w:rsidRDefault="004923BA" w:rsidP="00572048">
                  <w:pPr>
                    <w:rPr>
                      <w:sz w:val="21"/>
                      <w:szCs w:val="21"/>
                    </w:rPr>
                  </w:pPr>
                  <w:r w:rsidRPr="000C7A55">
                    <w:rPr>
                      <w:sz w:val="21"/>
                      <w:szCs w:val="21"/>
                    </w:rPr>
                    <w:t xml:space="preserve">Attività di segreteria operativa </w:t>
                  </w:r>
                </w:p>
                <w:p w14:paraId="1B2D3FED" w14:textId="77777777" w:rsidR="004923BA" w:rsidRPr="000C7A55" w:rsidRDefault="004923BA" w:rsidP="00572048">
                  <w:pPr>
                    <w:rPr>
                      <w:sz w:val="21"/>
                      <w:szCs w:val="21"/>
                    </w:rPr>
                  </w:pPr>
                  <w:r w:rsidRPr="000C7A55">
                    <w:rPr>
                      <w:sz w:val="21"/>
                      <w:szCs w:val="21"/>
                    </w:rPr>
                    <w:t>Attività di contatti con altri soggetti del territorio (associazioni che si occupano di minori, centri di aggregazione, cooperative e altre organizzazioni);</w:t>
                  </w:r>
                </w:p>
                <w:p w14:paraId="31FA2FB4" w14:textId="77777777" w:rsidR="004923BA" w:rsidRPr="000C7A55" w:rsidRDefault="004923BA" w:rsidP="00572048">
                  <w:pPr>
                    <w:rPr>
                      <w:sz w:val="21"/>
                      <w:szCs w:val="21"/>
                    </w:rPr>
                  </w:pPr>
                  <w:r w:rsidRPr="000C7A55">
                    <w:rPr>
                      <w:sz w:val="21"/>
                      <w:szCs w:val="21"/>
                    </w:rPr>
                    <w:t xml:space="preserve">Attività di calendarizzazione e realizzazione delle attività extrascolastiche pianificate e programmate.  </w:t>
                  </w:r>
                </w:p>
                <w:p w14:paraId="6604E69A" w14:textId="77777777" w:rsidR="004923BA" w:rsidRPr="000C7A55" w:rsidRDefault="004923BA" w:rsidP="00572048">
                  <w:pPr>
                    <w:rPr>
                      <w:sz w:val="21"/>
                      <w:szCs w:val="21"/>
                    </w:rPr>
                  </w:pPr>
                  <w:r w:rsidRPr="000C7A55">
                    <w:rPr>
                      <w:sz w:val="21"/>
                      <w:szCs w:val="21"/>
                    </w:rPr>
                    <w:t>Attività di predisposizione degli strumenti di diffusione dell’iniziativa (creando volantini e locandine)</w:t>
                  </w:r>
                </w:p>
              </w:tc>
              <w:tc>
                <w:tcPr>
                  <w:tcW w:w="1993" w:type="dxa"/>
                  <w:vMerge w:val="restart"/>
                </w:tcPr>
                <w:p w14:paraId="650F9675" w14:textId="77777777" w:rsidR="004923BA" w:rsidRPr="000C7A55" w:rsidRDefault="004923BA" w:rsidP="00572048">
                  <w:pPr>
                    <w:rPr>
                      <w:sz w:val="21"/>
                      <w:szCs w:val="21"/>
                    </w:rPr>
                  </w:pPr>
                </w:p>
              </w:tc>
            </w:tr>
            <w:tr w:rsidR="004923BA" w:rsidRPr="000C7A55" w14:paraId="7CA2E45E" w14:textId="77777777" w:rsidTr="00572048">
              <w:trPr>
                <w:trHeight w:val="149"/>
              </w:trPr>
              <w:tc>
                <w:tcPr>
                  <w:tcW w:w="2584" w:type="dxa"/>
                  <w:shd w:val="clear" w:color="auto" w:fill="auto"/>
                </w:tcPr>
                <w:p w14:paraId="3F4263C4" w14:textId="77777777" w:rsidR="004923BA" w:rsidRPr="000C7A55" w:rsidRDefault="004923BA" w:rsidP="00572048">
                  <w:pPr>
                    <w:rPr>
                      <w:sz w:val="21"/>
                      <w:szCs w:val="21"/>
                    </w:rPr>
                  </w:pPr>
                  <w:r w:rsidRPr="000C7A55">
                    <w:rPr>
                      <w:rFonts w:eastAsia="Calibri"/>
                      <w:sz w:val="21"/>
                      <w:szCs w:val="21"/>
                    </w:rPr>
                    <w:t xml:space="preserve">AV Realizzazione dei laboratori </w:t>
                  </w:r>
                </w:p>
              </w:tc>
              <w:tc>
                <w:tcPr>
                  <w:tcW w:w="5367" w:type="dxa"/>
                  <w:shd w:val="clear" w:color="auto" w:fill="auto"/>
                  <w:vAlign w:val="center"/>
                </w:tcPr>
                <w:p w14:paraId="70FA36B5" w14:textId="77777777" w:rsidR="004923BA" w:rsidRPr="000C7A55" w:rsidRDefault="004923BA" w:rsidP="00572048">
                  <w:pPr>
                    <w:rPr>
                      <w:sz w:val="21"/>
                      <w:szCs w:val="21"/>
                    </w:rPr>
                  </w:pPr>
                  <w:r w:rsidRPr="000C7A55">
                    <w:rPr>
                      <w:sz w:val="21"/>
                      <w:szCs w:val="21"/>
                    </w:rPr>
                    <w:t xml:space="preserve">Attività di affiancamento alla realizzazione di eventi di sensibilizzazione su beni storici rivolto ai giovani: guida per un giorno. </w:t>
                  </w:r>
                </w:p>
                <w:p w14:paraId="4A11BC28" w14:textId="77777777" w:rsidR="004923BA" w:rsidRPr="000C7A55" w:rsidRDefault="004923BA" w:rsidP="00572048">
                  <w:pPr>
                    <w:rPr>
                      <w:sz w:val="21"/>
                      <w:szCs w:val="21"/>
                    </w:rPr>
                  </w:pPr>
                  <w:r w:rsidRPr="000C7A55">
                    <w:rPr>
                      <w:sz w:val="21"/>
                      <w:szCs w:val="21"/>
                    </w:rPr>
                    <w:t xml:space="preserve">Ideazione e organizzazione di eventi e attività di promozione culturale sostenibile: l’importanza del tempo, tradizioni e usanze del territorio, i prodotti alimentari e il cibo del territorio </w:t>
                  </w:r>
                </w:p>
                <w:p w14:paraId="256C34DB" w14:textId="77777777" w:rsidR="004923BA" w:rsidRPr="000C7A55" w:rsidRDefault="004923BA" w:rsidP="00572048">
                  <w:pPr>
                    <w:rPr>
                      <w:sz w:val="21"/>
                      <w:szCs w:val="21"/>
                    </w:rPr>
                  </w:pPr>
                  <w:r w:rsidRPr="000C7A55">
                    <w:rPr>
                      <w:sz w:val="21"/>
                      <w:szCs w:val="21"/>
                    </w:rPr>
                    <w:t xml:space="preserve">Attività di visite guidate presso i luoghi culturali </w:t>
                  </w:r>
                  <w:r>
                    <w:rPr>
                      <w:sz w:val="21"/>
                      <w:szCs w:val="21"/>
                    </w:rPr>
                    <w:t xml:space="preserve">e turistici </w:t>
                  </w:r>
                  <w:r w:rsidRPr="000C7A55">
                    <w:rPr>
                      <w:sz w:val="21"/>
                      <w:szCs w:val="21"/>
                    </w:rPr>
                    <w:t>del territorio:</w:t>
                  </w:r>
                </w:p>
                <w:p w14:paraId="433485BB" w14:textId="77777777" w:rsidR="004923BA" w:rsidRPr="000C7A55" w:rsidRDefault="004923BA" w:rsidP="00572048">
                  <w:pPr>
                    <w:rPr>
                      <w:sz w:val="21"/>
                      <w:szCs w:val="21"/>
                    </w:rPr>
                  </w:pPr>
                  <w:r w:rsidRPr="000C7A55">
                    <w:rPr>
                      <w:sz w:val="21"/>
                      <w:szCs w:val="21"/>
                    </w:rPr>
                    <w:t xml:space="preserve">Percorsi di formazione rivolto ai giovani ove racchiudere le azioni per la promozione all’educazione alla cultura del territorio attraverso gli </w:t>
                  </w:r>
                  <w:proofErr w:type="spellStart"/>
                  <w:r w:rsidRPr="000C7A55">
                    <w:rPr>
                      <w:sz w:val="21"/>
                      <w:szCs w:val="21"/>
                    </w:rPr>
                    <w:t>strument</w:t>
                  </w:r>
                  <w:proofErr w:type="spellEnd"/>
                  <w:r w:rsidRPr="000C7A55">
                    <w:rPr>
                      <w:sz w:val="21"/>
                      <w:szCs w:val="21"/>
                    </w:rPr>
                    <w:t xml:space="preserve"> digitali</w:t>
                  </w:r>
                </w:p>
                <w:p w14:paraId="50FB3E69" w14:textId="77777777" w:rsidR="004923BA" w:rsidRPr="000C7A55" w:rsidRDefault="004923BA" w:rsidP="00572048">
                  <w:pPr>
                    <w:rPr>
                      <w:sz w:val="21"/>
                      <w:szCs w:val="21"/>
                    </w:rPr>
                  </w:pPr>
                  <w:r w:rsidRPr="000C7A55">
                    <w:rPr>
                      <w:sz w:val="21"/>
                      <w:szCs w:val="21"/>
                    </w:rPr>
                    <w:t>Affiancamento nella presentazione dei musei digitali</w:t>
                  </w:r>
                </w:p>
                <w:p w14:paraId="51961610" w14:textId="77777777" w:rsidR="004923BA" w:rsidRPr="000C7A55" w:rsidRDefault="004923BA" w:rsidP="00572048">
                  <w:pPr>
                    <w:rPr>
                      <w:sz w:val="21"/>
                      <w:szCs w:val="21"/>
                    </w:rPr>
                  </w:pPr>
                  <w:r w:rsidRPr="000C7A55">
                    <w:rPr>
                      <w:sz w:val="21"/>
                      <w:szCs w:val="21"/>
                    </w:rPr>
                    <w:t xml:space="preserve">Affiancamento nella sperimentazione di visite guidate digitali per ragazzi </w:t>
                  </w:r>
                </w:p>
              </w:tc>
              <w:tc>
                <w:tcPr>
                  <w:tcW w:w="1993" w:type="dxa"/>
                  <w:vMerge/>
                </w:tcPr>
                <w:p w14:paraId="05D94E70" w14:textId="77777777" w:rsidR="004923BA" w:rsidRPr="000C7A55" w:rsidRDefault="004923BA" w:rsidP="00572048">
                  <w:pPr>
                    <w:rPr>
                      <w:sz w:val="21"/>
                      <w:szCs w:val="21"/>
                    </w:rPr>
                  </w:pPr>
                </w:p>
              </w:tc>
            </w:tr>
            <w:tr w:rsidR="004923BA" w:rsidRPr="000C7A55" w14:paraId="0C68A7A3" w14:textId="77777777" w:rsidTr="00572048">
              <w:trPr>
                <w:trHeight w:val="149"/>
              </w:trPr>
              <w:tc>
                <w:tcPr>
                  <w:tcW w:w="2584" w:type="dxa"/>
                  <w:shd w:val="clear" w:color="auto" w:fill="auto"/>
                </w:tcPr>
                <w:p w14:paraId="101FE782" w14:textId="77777777" w:rsidR="004923BA" w:rsidRPr="000C7A55" w:rsidRDefault="004923BA" w:rsidP="00572048">
                  <w:pPr>
                    <w:rPr>
                      <w:sz w:val="21"/>
                      <w:szCs w:val="21"/>
                    </w:rPr>
                  </w:pPr>
                  <w:r w:rsidRPr="000C7A55">
                    <w:rPr>
                      <w:rFonts w:eastAsia="Calibri"/>
                      <w:sz w:val="21"/>
                      <w:szCs w:val="21"/>
                    </w:rPr>
                    <w:t>AVI Monitoraggio e valutazione per futuri interventi</w:t>
                  </w:r>
                </w:p>
              </w:tc>
              <w:tc>
                <w:tcPr>
                  <w:tcW w:w="5367" w:type="dxa"/>
                  <w:shd w:val="clear" w:color="auto" w:fill="auto"/>
                  <w:vAlign w:val="center"/>
                </w:tcPr>
                <w:p w14:paraId="3301155C" w14:textId="77777777" w:rsidR="004923BA" w:rsidRPr="000C7A55" w:rsidRDefault="004923BA" w:rsidP="00572048">
                  <w:pPr>
                    <w:rPr>
                      <w:sz w:val="21"/>
                      <w:szCs w:val="21"/>
                    </w:rPr>
                  </w:pPr>
                  <w:r w:rsidRPr="000C7A55">
                    <w:rPr>
                      <w:sz w:val="21"/>
                      <w:szCs w:val="21"/>
                    </w:rPr>
                    <w:t>Attività di costruzione di schede di valutazione e monitoraggio delle attività svolte</w:t>
                  </w:r>
                </w:p>
                <w:p w14:paraId="4B9D2790" w14:textId="77777777" w:rsidR="004923BA" w:rsidRPr="000C7A55" w:rsidRDefault="004923BA" w:rsidP="00572048">
                  <w:pPr>
                    <w:rPr>
                      <w:sz w:val="21"/>
                      <w:szCs w:val="21"/>
                    </w:rPr>
                  </w:pPr>
                  <w:r w:rsidRPr="000C7A55">
                    <w:rPr>
                      <w:sz w:val="21"/>
                      <w:szCs w:val="21"/>
                    </w:rPr>
                    <w:t>Attività di osservazione dei minori durante le attività</w:t>
                  </w:r>
                </w:p>
                <w:p w14:paraId="6703A18B" w14:textId="77777777" w:rsidR="004923BA" w:rsidRPr="000C7A55" w:rsidRDefault="004923BA" w:rsidP="00572048">
                  <w:pPr>
                    <w:rPr>
                      <w:sz w:val="21"/>
                      <w:szCs w:val="21"/>
                    </w:rPr>
                  </w:pPr>
                  <w:r w:rsidRPr="000C7A55">
                    <w:rPr>
                      <w:sz w:val="21"/>
                      <w:szCs w:val="21"/>
                    </w:rPr>
                    <w:t>Attività di registrazione degli atteggiamenti dei minori;</w:t>
                  </w:r>
                </w:p>
                <w:p w14:paraId="1159305C" w14:textId="77777777" w:rsidR="004923BA" w:rsidRPr="000C7A55" w:rsidRDefault="004923BA" w:rsidP="00572048">
                  <w:pPr>
                    <w:rPr>
                      <w:sz w:val="21"/>
                      <w:szCs w:val="21"/>
                    </w:rPr>
                  </w:pPr>
                  <w:r w:rsidRPr="000C7A55">
                    <w:rPr>
                      <w:sz w:val="21"/>
                      <w:szCs w:val="21"/>
                    </w:rPr>
                    <w:t>Attività di valutazione delle esperienze svolte</w:t>
                  </w:r>
                </w:p>
                <w:p w14:paraId="25A0EB40" w14:textId="77777777" w:rsidR="004923BA" w:rsidRPr="000C7A55" w:rsidRDefault="004923BA" w:rsidP="00572048">
                  <w:pPr>
                    <w:rPr>
                      <w:sz w:val="21"/>
                      <w:szCs w:val="21"/>
                    </w:rPr>
                  </w:pPr>
                  <w:r w:rsidRPr="000C7A55">
                    <w:rPr>
                      <w:sz w:val="21"/>
                      <w:szCs w:val="21"/>
                    </w:rPr>
                    <w:t>Attività di collaborazione nell’ attività di monitoraggio dei servizi pianificati ed erogati;</w:t>
                  </w:r>
                </w:p>
                <w:p w14:paraId="296DC813" w14:textId="77777777" w:rsidR="004923BA" w:rsidRPr="000C7A55" w:rsidRDefault="004923BA" w:rsidP="00572048">
                  <w:pPr>
                    <w:rPr>
                      <w:sz w:val="21"/>
                      <w:szCs w:val="21"/>
                    </w:rPr>
                  </w:pPr>
                  <w:r w:rsidRPr="000C7A55">
                    <w:rPr>
                      <w:sz w:val="21"/>
                      <w:szCs w:val="21"/>
                    </w:rPr>
                    <w:t xml:space="preserve">Attività di collaborazione nell’attività di Customer </w:t>
                  </w:r>
                  <w:proofErr w:type="spellStart"/>
                  <w:r w:rsidRPr="000C7A55">
                    <w:rPr>
                      <w:sz w:val="21"/>
                      <w:szCs w:val="21"/>
                    </w:rPr>
                    <w:t>Satisfaction</w:t>
                  </w:r>
                  <w:proofErr w:type="spellEnd"/>
                  <w:r w:rsidRPr="000C7A55">
                    <w:rPr>
                      <w:sz w:val="21"/>
                      <w:szCs w:val="21"/>
                    </w:rPr>
                    <w:t xml:space="preserve"> rivolta alle famiglie e al fine di verificare il grado di soddisfazione degli attori coinvolti nel processo/servizio.</w:t>
                  </w:r>
                </w:p>
              </w:tc>
              <w:tc>
                <w:tcPr>
                  <w:tcW w:w="1993" w:type="dxa"/>
                  <w:vMerge/>
                </w:tcPr>
                <w:p w14:paraId="73A141DD" w14:textId="77777777" w:rsidR="004923BA" w:rsidRPr="000C7A55" w:rsidRDefault="004923BA" w:rsidP="00572048">
                  <w:pPr>
                    <w:rPr>
                      <w:sz w:val="21"/>
                      <w:szCs w:val="21"/>
                    </w:rPr>
                  </w:pPr>
                </w:p>
              </w:tc>
            </w:tr>
            <w:tr w:rsidR="004923BA" w:rsidRPr="000C7A55" w14:paraId="12E02DBD" w14:textId="77777777" w:rsidTr="00572048">
              <w:trPr>
                <w:trHeight w:val="300"/>
              </w:trPr>
              <w:tc>
                <w:tcPr>
                  <w:tcW w:w="9944" w:type="dxa"/>
                  <w:gridSpan w:val="3"/>
                  <w:shd w:val="clear" w:color="auto" w:fill="FF8290"/>
                </w:tcPr>
                <w:p w14:paraId="25F3BE81" w14:textId="77777777" w:rsidR="004923BA" w:rsidRPr="000C7A55" w:rsidRDefault="004923BA" w:rsidP="00572048">
                  <w:pPr>
                    <w:rPr>
                      <w:sz w:val="21"/>
                      <w:szCs w:val="21"/>
                    </w:rPr>
                  </w:pPr>
                  <w:r w:rsidRPr="000C7A55">
                    <w:rPr>
                      <w:rFonts w:eastAsia="Calibri"/>
                      <w:sz w:val="21"/>
                      <w:szCs w:val="21"/>
                    </w:rPr>
                    <w:t>1.3 Organizzazione di visite guidate, itinerari culturali, incontri con scrittori di libri per bambini e letture a tema</w:t>
                  </w:r>
                </w:p>
              </w:tc>
            </w:tr>
            <w:tr w:rsidR="004923BA" w:rsidRPr="000C7A55" w14:paraId="26A58469" w14:textId="77777777" w:rsidTr="00572048">
              <w:trPr>
                <w:trHeight w:val="300"/>
              </w:trPr>
              <w:tc>
                <w:tcPr>
                  <w:tcW w:w="2584" w:type="dxa"/>
                  <w:shd w:val="clear" w:color="auto" w:fill="auto"/>
                </w:tcPr>
                <w:p w14:paraId="3D475B17" w14:textId="77777777" w:rsidR="004923BA" w:rsidRPr="000C7A55" w:rsidRDefault="004923BA" w:rsidP="00572048">
                  <w:pPr>
                    <w:rPr>
                      <w:sz w:val="21"/>
                      <w:szCs w:val="21"/>
                    </w:rPr>
                  </w:pPr>
                  <w:proofErr w:type="spellStart"/>
                  <w:r w:rsidRPr="000C7A55">
                    <w:rPr>
                      <w:sz w:val="21"/>
                      <w:szCs w:val="21"/>
                    </w:rPr>
                    <w:t>Attivita’</w:t>
                  </w:r>
                  <w:proofErr w:type="spellEnd"/>
                </w:p>
              </w:tc>
              <w:tc>
                <w:tcPr>
                  <w:tcW w:w="5367" w:type="dxa"/>
                  <w:shd w:val="clear" w:color="auto" w:fill="auto"/>
                  <w:vAlign w:val="center"/>
                </w:tcPr>
                <w:p w14:paraId="757E5A5E" w14:textId="77777777" w:rsidR="004923BA" w:rsidRPr="000C7A55" w:rsidRDefault="004923BA" w:rsidP="00572048">
                  <w:pPr>
                    <w:rPr>
                      <w:sz w:val="21"/>
                      <w:szCs w:val="21"/>
                    </w:rPr>
                  </w:pPr>
                  <w:r w:rsidRPr="000C7A55">
                    <w:rPr>
                      <w:sz w:val="21"/>
                      <w:szCs w:val="21"/>
                    </w:rPr>
                    <w:t xml:space="preserve">Ruolo dei volontari </w:t>
                  </w:r>
                </w:p>
              </w:tc>
              <w:tc>
                <w:tcPr>
                  <w:tcW w:w="1993" w:type="dxa"/>
                </w:tcPr>
                <w:p w14:paraId="0B5DC043" w14:textId="77777777" w:rsidR="004923BA" w:rsidRPr="000C7A55" w:rsidRDefault="004923BA" w:rsidP="00572048">
                  <w:pPr>
                    <w:rPr>
                      <w:sz w:val="21"/>
                      <w:szCs w:val="21"/>
                    </w:rPr>
                  </w:pPr>
                  <w:r w:rsidRPr="000C7A55">
                    <w:rPr>
                      <w:sz w:val="21"/>
                      <w:szCs w:val="21"/>
                    </w:rPr>
                    <w:t xml:space="preserve">SEDE DI ATTUAZIONE </w:t>
                  </w:r>
                </w:p>
              </w:tc>
            </w:tr>
            <w:tr w:rsidR="004923BA" w:rsidRPr="000C7A55" w14:paraId="638C117F" w14:textId="77777777" w:rsidTr="00572048">
              <w:trPr>
                <w:trHeight w:val="300"/>
              </w:trPr>
              <w:tc>
                <w:tcPr>
                  <w:tcW w:w="2584" w:type="dxa"/>
                  <w:shd w:val="clear" w:color="auto" w:fill="auto"/>
                </w:tcPr>
                <w:p w14:paraId="36D58138" w14:textId="77777777" w:rsidR="004923BA" w:rsidRPr="000C7A55" w:rsidRDefault="004923BA" w:rsidP="00572048">
                  <w:pPr>
                    <w:rPr>
                      <w:sz w:val="21"/>
                      <w:szCs w:val="21"/>
                    </w:rPr>
                  </w:pPr>
                  <w:r w:rsidRPr="000C7A55">
                    <w:rPr>
                      <w:sz w:val="21"/>
                      <w:szCs w:val="21"/>
                    </w:rPr>
                    <w:t>A VII Attività di pianificazione e coordinamento</w:t>
                  </w:r>
                </w:p>
              </w:tc>
              <w:tc>
                <w:tcPr>
                  <w:tcW w:w="5367" w:type="dxa"/>
                  <w:shd w:val="clear" w:color="auto" w:fill="auto"/>
                </w:tcPr>
                <w:p w14:paraId="37CB095A" w14:textId="77777777" w:rsidR="004923BA" w:rsidRPr="000C7A55" w:rsidRDefault="004923BA" w:rsidP="00572048">
                  <w:pPr>
                    <w:rPr>
                      <w:sz w:val="21"/>
                      <w:szCs w:val="21"/>
                    </w:rPr>
                  </w:pPr>
                  <w:r w:rsidRPr="000C7A55">
                    <w:rPr>
                      <w:sz w:val="21"/>
                      <w:szCs w:val="21"/>
                    </w:rPr>
                    <w:t xml:space="preserve">Attività di programmazione e pianificazione delle attività </w:t>
                  </w:r>
                </w:p>
                <w:p w14:paraId="03328A88" w14:textId="77777777" w:rsidR="004923BA" w:rsidRPr="000C7A55" w:rsidRDefault="004923BA" w:rsidP="00572048">
                  <w:pPr>
                    <w:rPr>
                      <w:sz w:val="21"/>
                      <w:szCs w:val="21"/>
                    </w:rPr>
                  </w:pPr>
                  <w:r w:rsidRPr="000C7A55">
                    <w:rPr>
                      <w:sz w:val="21"/>
                      <w:szCs w:val="21"/>
                    </w:rPr>
                    <w:t xml:space="preserve">Attività di segreteria operativa </w:t>
                  </w:r>
                </w:p>
                <w:p w14:paraId="44F925CC" w14:textId="77777777" w:rsidR="004923BA" w:rsidRPr="000C7A55" w:rsidRDefault="004923BA" w:rsidP="00572048">
                  <w:pPr>
                    <w:rPr>
                      <w:sz w:val="21"/>
                      <w:szCs w:val="21"/>
                    </w:rPr>
                  </w:pPr>
                  <w:r w:rsidRPr="000C7A55">
                    <w:rPr>
                      <w:sz w:val="21"/>
                      <w:szCs w:val="21"/>
                    </w:rPr>
                    <w:t>Attività di calendarizzazione e realizzazione delle attività</w:t>
                  </w:r>
                </w:p>
                <w:p w14:paraId="252BEB44" w14:textId="77777777" w:rsidR="004923BA" w:rsidRPr="000C7A55" w:rsidRDefault="004923BA" w:rsidP="00572048">
                  <w:pPr>
                    <w:rPr>
                      <w:sz w:val="21"/>
                      <w:szCs w:val="21"/>
                    </w:rPr>
                  </w:pPr>
                  <w:r w:rsidRPr="000C7A55">
                    <w:rPr>
                      <w:sz w:val="21"/>
                      <w:szCs w:val="21"/>
                    </w:rPr>
                    <w:t>Promozione dei servizi con materiale divulgativo.</w:t>
                  </w:r>
                </w:p>
                <w:p w14:paraId="20ED4641" w14:textId="77777777" w:rsidR="004923BA" w:rsidRPr="000C7A55" w:rsidRDefault="004923BA" w:rsidP="00572048">
                  <w:pPr>
                    <w:rPr>
                      <w:sz w:val="21"/>
                      <w:szCs w:val="21"/>
                    </w:rPr>
                  </w:pPr>
                  <w:r w:rsidRPr="000C7A55">
                    <w:rPr>
                      <w:sz w:val="21"/>
                      <w:szCs w:val="21"/>
                    </w:rPr>
                    <w:t xml:space="preserve">Contatto fra le scuole </w:t>
                  </w:r>
                </w:p>
                <w:p w14:paraId="49ACE815" w14:textId="77777777" w:rsidR="004923BA" w:rsidRPr="000C7A55" w:rsidRDefault="004923BA" w:rsidP="00572048">
                  <w:pPr>
                    <w:rPr>
                      <w:sz w:val="21"/>
                      <w:szCs w:val="21"/>
                    </w:rPr>
                  </w:pPr>
                  <w:r w:rsidRPr="000C7A55">
                    <w:rPr>
                      <w:sz w:val="21"/>
                      <w:szCs w:val="21"/>
                    </w:rPr>
                    <w:t>Raccolta adesioni</w:t>
                  </w:r>
                </w:p>
                <w:p w14:paraId="09503783" w14:textId="77777777" w:rsidR="004923BA" w:rsidRPr="000C7A55" w:rsidRDefault="004923BA" w:rsidP="00572048">
                  <w:pPr>
                    <w:rPr>
                      <w:rFonts w:eastAsia="Calibri"/>
                      <w:sz w:val="21"/>
                      <w:szCs w:val="21"/>
                    </w:rPr>
                  </w:pPr>
                  <w:r w:rsidRPr="000C7A55">
                    <w:rPr>
                      <w:rFonts w:eastAsia="Calibri"/>
                      <w:sz w:val="21"/>
                      <w:szCs w:val="21"/>
                    </w:rPr>
                    <w:t>Coinvolgimento nei processi ideativi e decisionali delle attività con i giovani;</w:t>
                  </w:r>
                </w:p>
                <w:p w14:paraId="656E53CF" w14:textId="77777777" w:rsidR="004923BA" w:rsidRPr="000C7A55" w:rsidRDefault="004923BA" w:rsidP="00572048">
                  <w:pPr>
                    <w:rPr>
                      <w:rFonts w:eastAsia="Calibri"/>
                      <w:sz w:val="21"/>
                      <w:szCs w:val="21"/>
                    </w:rPr>
                  </w:pPr>
                  <w:r w:rsidRPr="000C7A55">
                    <w:rPr>
                      <w:rFonts w:eastAsia="Calibri"/>
                      <w:sz w:val="21"/>
                      <w:szCs w:val="21"/>
                    </w:rPr>
                    <w:t>Interviste ai giovani del territorio per testare gli interessi;</w:t>
                  </w:r>
                </w:p>
                <w:p w14:paraId="54922761" w14:textId="77777777" w:rsidR="004923BA" w:rsidRPr="000C7A55" w:rsidRDefault="004923BA" w:rsidP="00572048">
                  <w:pPr>
                    <w:rPr>
                      <w:rFonts w:eastAsia="Calibri"/>
                      <w:sz w:val="21"/>
                      <w:szCs w:val="21"/>
                    </w:rPr>
                  </w:pPr>
                  <w:r w:rsidRPr="000C7A55">
                    <w:rPr>
                      <w:rFonts w:eastAsia="Calibri"/>
                      <w:sz w:val="21"/>
                      <w:szCs w:val="21"/>
                    </w:rPr>
                    <w:t>Realizzazione di una attività proposta dai ragazzi stessi durante la mappatura dei bisogni della popolazione target;</w:t>
                  </w:r>
                </w:p>
              </w:tc>
              <w:tc>
                <w:tcPr>
                  <w:tcW w:w="1993" w:type="dxa"/>
                  <w:vMerge w:val="restart"/>
                </w:tcPr>
                <w:p w14:paraId="05FDA5C2" w14:textId="77777777" w:rsidR="004923BA" w:rsidRPr="000C7A55" w:rsidRDefault="004923BA" w:rsidP="00572048">
                  <w:pPr>
                    <w:rPr>
                      <w:sz w:val="21"/>
                      <w:szCs w:val="21"/>
                    </w:rPr>
                  </w:pPr>
                </w:p>
                <w:p w14:paraId="6ECCBE11" w14:textId="77777777" w:rsidR="004923BA" w:rsidRPr="000C7A55" w:rsidRDefault="004923BA" w:rsidP="00572048">
                  <w:pPr>
                    <w:rPr>
                      <w:sz w:val="21"/>
                      <w:szCs w:val="21"/>
                    </w:rPr>
                  </w:pPr>
                </w:p>
                <w:p w14:paraId="3FA49407" w14:textId="77777777" w:rsidR="004923BA" w:rsidRPr="000C7A55" w:rsidRDefault="004923BA" w:rsidP="00572048">
                  <w:pPr>
                    <w:rPr>
                      <w:sz w:val="21"/>
                      <w:szCs w:val="21"/>
                    </w:rPr>
                  </w:pPr>
                </w:p>
                <w:p w14:paraId="27CFA224" w14:textId="77777777" w:rsidR="004923BA" w:rsidRPr="000C7A55" w:rsidRDefault="004923BA" w:rsidP="00572048">
                  <w:pPr>
                    <w:rPr>
                      <w:sz w:val="21"/>
                      <w:szCs w:val="21"/>
                    </w:rPr>
                  </w:pPr>
                </w:p>
              </w:tc>
            </w:tr>
            <w:tr w:rsidR="004923BA" w:rsidRPr="000C7A55" w14:paraId="584DA6CB" w14:textId="77777777" w:rsidTr="00572048">
              <w:trPr>
                <w:trHeight w:val="298"/>
              </w:trPr>
              <w:tc>
                <w:tcPr>
                  <w:tcW w:w="2584" w:type="dxa"/>
                  <w:shd w:val="clear" w:color="auto" w:fill="auto"/>
                </w:tcPr>
                <w:p w14:paraId="0F882DD9" w14:textId="77777777" w:rsidR="004923BA" w:rsidRPr="000C7A55" w:rsidRDefault="004923BA" w:rsidP="00572048">
                  <w:pPr>
                    <w:rPr>
                      <w:rFonts w:eastAsia="Calibri"/>
                      <w:sz w:val="21"/>
                      <w:szCs w:val="21"/>
                    </w:rPr>
                  </w:pPr>
                  <w:r w:rsidRPr="000C7A55">
                    <w:rPr>
                      <w:sz w:val="21"/>
                      <w:szCs w:val="21"/>
                    </w:rPr>
                    <w:lastRenderedPageBreak/>
                    <w:t xml:space="preserve">A VIII Attività culturali rivolte ai </w:t>
                  </w:r>
                  <w:r>
                    <w:rPr>
                      <w:sz w:val="21"/>
                      <w:szCs w:val="21"/>
                    </w:rPr>
                    <w:t>giovani</w:t>
                  </w:r>
                </w:p>
              </w:tc>
              <w:tc>
                <w:tcPr>
                  <w:tcW w:w="5367" w:type="dxa"/>
                  <w:shd w:val="clear" w:color="auto" w:fill="auto"/>
                </w:tcPr>
                <w:p w14:paraId="7653A935" w14:textId="77777777" w:rsidR="004923BA" w:rsidRPr="000C7A55" w:rsidRDefault="004923BA" w:rsidP="00572048">
                  <w:pPr>
                    <w:rPr>
                      <w:sz w:val="21"/>
                      <w:szCs w:val="21"/>
                    </w:rPr>
                  </w:pPr>
                  <w:r w:rsidRPr="000C7A55">
                    <w:rPr>
                      <w:sz w:val="21"/>
                      <w:szCs w:val="21"/>
                    </w:rPr>
                    <w:t xml:space="preserve">Organizzazione di letture animate, visite guidate all’interno dei locali, della biblioteca e del museo, incontri con </w:t>
                  </w:r>
                  <w:r>
                    <w:rPr>
                      <w:sz w:val="21"/>
                      <w:szCs w:val="21"/>
                    </w:rPr>
                    <w:t xml:space="preserve">artisti </w:t>
                  </w:r>
                  <w:r w:rsidRPr="000C7A55">
                    <w:rPr>
                      <w:sz w:val="21"/>
                      <w:szCs w:val="21"/>
                    </w:rPr>
                    <w:t xml:space="preserve">scrittori di libri per bambini, letture a tema rivolte ad un pubblico più adulto (esempio: temi di interesse storico, storia del luogo, il ruolo delle donne nella società, archeologia, ecc.). </w:t>
                  </w:r>
                </w:p>
                <w:p w14:paraId="028F4C1F" w14:textId="77777777" w:rsidR="004923BA" w:rsidRPr="000C7A55" w:rsidRDefault="004923BA" w:rsidP="00572048">
                  <w:pPr>
                    <w:rPr>
                      <w:sz w:val="21"/>
                      <w:szCs w:val="21"/>
                    </w:rPr>
                  </w:pPr>
                  <w:r w:rsidRPr="000C7A55">
                    <w:rPr>
                      <w:sz w:val="21"/>
                      <w:szCs w:val="21"/>
                    </w:rPr>
                    <w:t>Supporto nella realizzazione delle attività laboratoriali (proiezioni di film, percorsi didattici, ecc.)</w:t>
                  </w:r>
                </w:p>
                <w:p w14:paraId="4E67EA19" w14:textId="77777777" w:rsidR="004923BA" w:rsidRPr="000C7A55" w:rsidRDefault="004923BA" w:rsidP="00572048">
                  <w:pPr>
                    <w:rPr>
                      <w:sz w:val="21"/>
                      <w:szCs w:val="21"/>
                    </w:rPr>
                  </w:pPr>
                  <w:r w:rsidRPr="000C7A55">
                    <w:rPr>
                      <w:sz w:val="21"/>
                      <w:szCs w:val="21"/>
                    </w:rPr>
                    <w:t>Sostegno nella realizzazione di iniziative didattico cultuali rivolte alle scuole e non solo.</w:t>
                  </w:r>
                </w:p>
                <w:p w14:paraId="038C9AB4" w14:textId="77777777" w:rsidR="004923BA" w:rsidRPr="000C7A55" w:rsidRDefault="004923BA" w:rsidP="00572048">
                  <w:pPr>
                    <w:rPr>
                      <w:sz w:val="21"/>
                      <w:szCs w:val="21"/>
                    </w:rPr>
                  </w:pPr>
                  <w:r w:rsidRPr="000C7A55">
                    <w:rPr>
                      <w:sz w:val="21"/>
                      <w:szCs w:val="21"/>
                    </w:rPr>
                    <w:t>Attività di animazione dei laboratori didattici organizzati;</w:t>
                  </w:r>
                </w:p>
              </w:tc>
              <w:tc>
                <w:tcPr>
                  <w:tcW w:w="1993" w:type="dxa"/>
                  <w:vMerge/>
                </w:tcPr>
                <w:p w14:paraId="441798CC" w14:textId="77777777" w:rsidR="004923BA" w:rsidRPr="000C7A55" w:rsidRDefault="004923BA" w:rsidP="00572048">
                  <w:pPr>
                    <w:rPr>
                      <w:rFonts w:eastAsia="Calibri"/>
                      <w:sz w:val="21"/>
                      <w:szCs w:val="21"/>
                    </w:rPr>
                  </w:pPr>
                </w:p>
              </w:tc>
            </w:tr>
            <w:tr w:rsidR="004923BA" w:rsidRPr="000C7A55" w14:paraId="10BACA4F" w14:textId="77777777" w:rsidTr="00572048">
              <w:trPr>
                <w:trHeight w:val="298"/>
              </w:trPr>
              <w:tc>
                <w:tcPr>
                  <w:tcW w:w="2584" w:type="dxa"/>
                  <w:shd w:val="clear" w:color="auto" w:fill="auto"/>
                </w:tcPr>
                <w:p w14:paraId="3604AE09" w14:textId="77777777" w:rsidR="004923BA" w:rsidRPr="000C7A55" w:rsidRDefault="004923BA" w:rsidP="00572048">
                  <w:pPr>
                    <w:rPr>
                      <w:sz w:val="21"/>
                      <w:szCs w:val="21"/>
                    </w:rPr>
                  </w:pPr>
                  <w:r w:rsidRPr="000C7A55">
                    <w:rPr>
                      <w:sz w:val="21"/>
                      <w:szCs w:val="21"/>
                    </w:rPr>
                    <w:t>A IX Attività culturali rivolte a</w:t>
                  </w:r>
                  <w:r>
                    <w:rPr>
                      <w:sz w:val="21"/>
                      <w:szCs w:val="21"/>
                    </w:rPr>
                    <w:t xml:space="preserve">i cittadini e </w:t>
                  </w:r>
                </w:p>
              </w:tc>
              <w:tc>
                <w:tcPr>
                  <w:tcW w:w="5367" w:type="dxa"/>
                  <w:shd w:val="clear" w:color="auto" w:fill="auto"/>
                </w:tcPr>
                <w:p w14:paraId="6C956582" w14:textId="77777777" w:rsidR="004923BA" w:rsidRPr="002A3C7A" w:rsidRDefault="004923BA" w:rsidP="00572048">
                  <w:pPr>
                    <w:rPr>
                      <w:sz w:val="21"/>
                      <w:szCs w:val="21"/>
                    </w:rPr>
                  </w:pPr>
                  <w:r w:rsidRPr="002A3C7A">
                    <w:rPr>
                      <w:sz w:val="21"/>
                      <w:szCs w:val="21"/>
                    </w:rPr>
                    <w:t>Affiancamento nell’ideazione di laboratori cre</w:t>
                  </w:r>
                  <w:r>
                    <w:rPr>
                      <w:sz w:val="21"/>
                      <w:szCs w:val="21"/>
                    </w:rPr>
                    <w:t>a</w:t>
                  </w:r>
                  <w:r w:rsidRPr="002A3C7A">
                    <w:rPr>
                      <w:sz w:val="21"/>
                      <w:szCs w:val="21"/>
                    </w:rPr>
                    <w:t xml:space="preserve">ti ad hoc sulla promozione della cultura </w:t>
                  </w:r>
                  <w:r>
                    <w:rPr>
                      <w:sz w:val="21"/>
                      <w:szCs w:val="21"/>
                    </w:rPr>
                    <w:t xml:space="preserve">per i </w:t>
                  </w:r>
                  <w:proofErr w:type="spellStart"/>
                  <w:r>
                    <w:rPr>
                      <w:sz w:val="21"/>
                      <w:szCs w:val="21"/>
                    </w:rPr>
                    <w:t>cittadiini</w:t>
                  </w:r>
                  <w:proofErr w:type="spellEnd"/>
                  <w:r>
                    <w:rPr>
                      <w:sz w:val="21"/>
                      <w:szCs w:val="21"/>
                    </w:rPr>
                    <w:t xml:space="preserve"> e </w:t>
                  </w:r>
                  <w:r w:rsidRPr="00E9263C">
                    <w:rPr>
                      <w:sz w:val="21"/>
                      <w:szCs w:val="21"/>
                    </w:rPr>
                    <w:t>per le famiglie</w:t>
                  </w:r>
                  <w:r w:rsidRPr="002A3C7A">
                    <w:rPr>
                      <w:sz w:val="21"/>
                      <w:szCs w:val="21"/>
                    </w:rPr>
                    <w:t xml:space="preserve"> </w:t>
                  </w:r>
                </w:p>
                <w:p w14:paraId="3A642F0D" w14:textId="77777777" w:rsidR="004923BA" w:rsidRPr="002A3C7A" w:rsidRDefault="004923BA" w:rsidP="00572048">
                  <w:pPr>
                    <w:rPr>
                      <w:sz w:val="21"/>
                      <w:szCs w:val="21"/>
                    </w:rPr>
                  </w:pPr>
                  <w:r w:rsidRPr="002A3C7A">
                    <w:rPr>
                      <w:sz w:val="21"/>
                      <w:szCs w:val="21"/>
                    </w:rPr>
                    <w:t>Supporto nell’organizzazione delle attività laboratoriali (proiezioni di film, percorsi didattici, ecc.)</w:t>
                  </w:r>
                </w:p>
                <w:p w14:paraId="306DE542" w14:textId="77777777" w:rsidR="004923BA" w:rsidRPr="002A3C7A" w:rsidRDefault="004923BA" w:rsidP="00572048">
                  <w:pPr>
                    <w:rPr>
                      <w:sz w:val="21"/>
                      <w:szCs w:val="21"/>
                    </w:rPr>
                  </w:pPr>
                  <w:r w:rsidRPr="002A3C7A">
                    <w:rPr>
                      <w:sz w:val="21"/>
                      <w:szCs w:val="21"/>
                    </w:rPr>
                    <w:t>Attività di supporto nelle azioni di promozione delle attività di laboratorio all’interno delle scuole del territorio cittadino;</w:t>
                  </w:r>
                </w:p>
                <w:p w14:paraId="0300DF29" w14:textId="77777777" w:rsidR="004923BA" w:rsidRPr="00E9263C" w:rsidRDefault="004923BA" w:rsidP="00572048">
                  <w:pPr>
                    <w:rPr>
                      <w:sz w:val="21"/>
                      <w:szCs w:val="21"/>
                    </w:rPr>
                  </w:pPr>
                  <w:r w:rsidRPr="002A3C7A">
                    <w:rPr>
                      <w:sz w:val="21"/>
                      <w:szCs w:val="21"/>
                    </w:rPr>
                    <w:t>Supporto nell’attività di ideazione e progettazione di laboratori tematici</w:t>
                  </w:r>
                  <w:r w:rsidRPr="00E9263C">
                    <w:rPr>
                      <w:sz w:val="21"/>
                      <w:szCs w:val="21"/>
                    </w:rPr>
                    <w:t xml:space="preserve"> </w:t>
                  </w:r>
                  <w:proofErr w:type="spellStart"/>
                  <w:proofErr w:type="gramStart"/>
                  <w:r w:rsidRPr="00E9263C">
                    <w:rPr>
                      <w:sz w:val="21"/>
                      <w:szCs w:val="21"/>
                    </w:rPr>
                    <w:t>sull</w:t>
                  </w:r>
                  <w:proofErr w:type="spellEnd"/>
                  <w:r w:rsidRPr="00E9263C">
                    <w:rPr>
                      <w:sz w:val="21"/>
                      <w:szCs w:val="21"/>
                    </w:rPr>
                    <w:t xml:space="preserve"> arte</w:t>
                  </w:r>
                  <w:proofErr w:type="gramEnd"/>
                  <w:r w:rsidRPr="00E9263C">
                    <w:rPr>
                      <w:sz w:val="21"/>
                      <w:szCs w:val="21"/>
                    </w:rPr>
                    <w:t xml:space="preserve"> per le famiglie</w:t>
                  </w:r>
                </w:p>
                <w:p w14:paraId="537DD4A0" w14:textId="77777777" w:rsidR="004923BA" w:rsidRPr="00E9263C" w:rsidRDefault="004923BA" w:rsidP="00572048">
                  <w:pPr>
                    <w:rPr>
                      <w:sz w:val="21"/>
                      <w:szCs w:val="21"/>
                    </w:rPr>
                  </w:pPr>
                  <w:r w:rsidRPr="002A3C7A">
                    <w:rPr>
                      <w:sz w:val="21"/>
                      <w:szCs w:val="21"/>
                    </w:rPr>
                    <w:t>Supporto nell’attività di ideazione e progettazione di laboratori tematici</w:t>
                  </w:r>
                  <w:r w:rsidRPr="00E9263C">
                    <w:rPr>
                      <w:sz w:val="21"/>
                      <w:szCs w:val="21"/>
                    </w:rPr>
                    <w:t xml:space="preserve"> sulla lettura per le famiglie</w:t>
                  </w:r>
                </w:p>
              </w:tc>
              <w:tc>
                <w:tcPr>
                  <w:tcW w:w="1993" w:type="dxa"/>
                  <w:vMerge/>
                </w:tcPr>
                <w:p w14:paraId="1D52E8D4" w14:textId="77777777" w:rsidR="004923BA" w:rsidRPr="000C7A55" w:rsidRDefault="004923BA" w:rsidP="00572048">
                  <w:pPr>
                    <w:rPr>
                      <w:sz w:val="21"/>
                      <w:szCs w:val="21"/>
                    </w:rPr>
                  </w:pPr>
                </w:p>
              </w:tc>
            </w:tr>
          </w:tbl>
          <w:p w14:paraId="68F00280" w14:textId="77777777" w:rsidR="004923BA" w:rsidRDefault="004923BA" w:rsidP="00572048">
            <w:pPr>
              <w:rPr>
                <w:b/>
                <w:bCs/>
                <w:iCs/>
              </w:rPr>
            </w:pPr>
          </w:p>
          <w:p w14:paraId="5A9CE57B" w14:textId="77777777" w:rsidR="004923BA" w:rsidRDefault="004923BA" w:rsidP="00572048">
            <w:pPr>
              <w:rPr>
                <w:b/>
                <w:bCs/>
                <w:iCs/>
              </w:rPr>
            </w:pPr>
          </w:p>
          <w:p w14:paraId="501C789F" w14:textId="77777777" w:rsidR="004923BA" w:rsidRDefault="004923BA" w:rsidP="00572048">
            <w:pPr>
              <w:jc w:val="both"/>
            </w:pPr>
            <w:r>
              <w:rPr>
                <w:b/>
                <w:bCs/>
              </w:rPr>
              <w:t xml:space="preserve">Obiettivo 2 </w:t>
            </w:r>
            <w:r w:rsidRPr="00D3449C">
              <w:rPr>
                <w:b/>
                <w:bCs/>
              </w:rPr>
              <w:t>Migliorare la collaborazione e il coordinamento</w:t>
            </w:r>
            <w:r>
              <w:rPr>
                <w:b/>
                <w:bCs/>
              </w:rPr>
              <w:t xml:space="preserve"> tra gli attori culturali </w:t>
            </w:r>
            <w:r w:rsidRPr="00F7746A">
              <w:rPr>
                <w:b/>
                <w:bCs/>
              </w:rPr>
              <w:t>al fine di generare momenti di raccordo e scambio di buone pratiche</w:t>
            </w:r>
            <w:r>
              <w:t xml:space="preserve"> </w:t>
            </w:r>
          </w:p>
          <w:tbl>
            <w:tblPr>
              <w:tblW w:w="9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3"/>
              <w:gridCol w:w="5195"/>
              <w:gridCol w:w="2559"/>
            </w:tblGrid>
            <w:tr w:rsidR="004923BA" w:rsidRPr="00C30917" w14:paraId="5F94EE65" w14:textId="77777777" w:rsidTr="00572048">
              <w:trPr>
                <w:trHeight w:val="227"/>
              </w:trPr>
              <w:tc>
                <w:tcPr>
                  <w:tcW w:w="9797" w:type="dxa"/>
                  <w:gridSpan w:val="3"/>
                  <w:shd w:val="clear" w:color="auto" w:fill="auto"/>
                  <w:vAlign w:val="center"/>
                </w:tcPr>
                <w:p w14:paraId="6F4C5CE7" w14:textId="77777777" w:rsidR="004923BA" w:rsidRPr="00C30917" w:rsidRDefault="004923BA" w:rsidP="00572048">
                  <w:pPr>
                    <w:pBdr>
                      <w:top w:val="nil"/>
                      <w:left w:val="nil"/>
                      <w:bottom w:val="nil"/>
                      <w:right w:val="nil"/>
                      <w:between w:val="nil"/>
                    </w:pBdr>
                    <w:shd w:val="clear" w:color="auto" w:fill="FF8290"/>
                    <w:tabs>
                      <w:tab w:val="left" w:pos="993"/>
                    </w:tabs>
                    <w:rPr>
                      <w:bCs/>
                      <w:i/>
                      <w:iCs/>
                      <w:sz w:val="21"/>
                      <w:szCs w:val="21"/>
                    </w:rPr>
                  </w:pPr>
                  <w:r w:rsidRPr="00CF2B97">
                    <w:rPr>
                      <w:bCs/>
                      <w:i/>
                      <w:iCs/>
                      <w:sz w:val="21"/>
                      <w:szCs w:val="21"/>
                    </w:rPr>
                    <w:t xml:space="preserve">2.1 </w:t>
                  </w:r>
                  <w:r>
                    <w:t xml:space="preserve">2.1 </w:t>
                  </w:r>
                  <w:r w:rsidRPr="00CF2B97">
                    <w:rPr>
                      <w:b/>
                      <w:bCs/>
                    </w:rPr>
                    <w:t>Rafforzare il sistema locale culturale e turistico</w:t>
                  </w:r>
                </w:p>
              </w:tc>
            </w:tr>
            <w:tr w:rsidR="004923BA" w:rsidRPr="00FD5B11" w14:paraId="4A4914AE" w14:textId="77777777" w:rsidTr="00572048">
              <w:trPr>
                <w:trHeight w:val="227"/>
              </w:trPr>
              <w:tc>
                <w:tcPr>
                  <w:tcW w:w="2043" w:type="dxa"/>
                  <w:shd w:val="clear" w:color="auto" w:fill="auto"/>
                  <w:vAlign w:val="center"/>
                </w:tcPr>
                <w:p w14:paraId="6F8A88DB" w14:textId="77777777" w:rsidR="004923BA" w:rsidRPr="00FD5B11" w:rsidRDefault="004923BA" w:rsidP="00572048">
                  <w:pPr>
                    <w:spacing w:line="360" w:lineRule="auto"/>
                    <w:rPr>
                      <w:b/>
                      <w:sz w:val="21"/>
                      <w:szCs w:val="21"/>
                    </w:rPr>
                  </w:pPr>
                  <w:proofErr w:type="spellStart"/>
                  <w:r w:rsidRPr="00A35B2C">
                    <w:rPr>
                      <w:b/>
                      <w:sz w:val="21"/>
                      <w:szCs w:val="21"/>
                    </w:rPr>
                    <w:t>Attivita’</w:t>
                  </w:r>
                  <w:proofErr w:type="spellEnd"/>
                </w:p>
              </w:tc>
              <w:tc>
                <w:tcPr>
                  <w:tcW w:w="5195" w:type="dxa"/>
                  <w:shd w:val="clear" w:color="auto" w:fill="auto"/>
                </w:tcPr>
                <w:p w14:paraId="30B1368A" w14:textId="77777777" w:rsidR="004923BA" w:rsidRPr="00FD5B11" w:rsidRDefault="004923BA" w:rsidP="00572048">
                  <w:pPr>
                    <w:spacing w:line="360" w:lineRule="auto"/>
                    <w:jc w:val="center"/>
                    <w:rPr>
                      <w:b/>
                      <w:sz w:val="21"/>
                      <w:szCs w:val="21"/>
                    </w:rPr>
                  </w:pPr>
                  <w:r w:rsidRPr="00A35B2C">
                    <w:rPr>
                      <w:b/>
                      <w:sz w:val="21"/>
                      <w:szCs w:val="21"/>
                    </w:rPr>
                    <w:t>Ruolo dei volontari</w:t>
                  </w:r>
                </w:p>
              </w:tc>
              <w:tc>
                <w:tcPr>
                  <w:tcW w:w="2559" w:type="dxa"/>
                  <w:shd w:val="clear" w:color="auto" w:fill="auto"/>
                  <w:vAlign w:val="center"/>
                </w:tcPr>
                <w:p w14:paraId="19862513" w14:textId="77777777" w:rsidR="004923BA" w:rsidRPr="00FD5B11" w:rsidRDefault="004923BA" w:rsidP="00572048">
                  <w:pPr>
                    <w:spacing w:line="360" w:lineRule="auto"/>
                    <w:rPr>
                      <w:b/>
                      <w:sz w:val="21"/>
                      <w:szCs w:val="21"/>
                    </w:rPr>
                  </w:pPr>
                  <w:r w:rsidRPr="00A35B2C">
                    <w:rPr>
                      <w:b/>
                      <w:sz w:val="21"/>
                      <w:szCs w:val="21"/>
                      <w:lang w:val="en-US"/>
                    </w:rPr>
                    <w:t>SEDE DI ATTUAZIONE</w:t>
                  </w:r>
                </w:p>
              </w:tc>
            </w:tr>
            <w:tr w:rsidR="004923BA" w:rsidRPr="00E9263C" w14:paraId="2605FF32" w14:textId="77777777" w:rsidTr="00572048">
              <w:trPr>
                <w:trHeight w:val="939"/>
              </w:trPr>
              <w:tc>
                <w:tcPr>
                  <w:tcW w:w="2043" w:type="dxa"/>
                  <w:shd w:val="clear" w:color="auto" w:fill="auto"/>
                </w:tcPr>
                <w:p w14:paraId="70AB3BB0" w14:textId="77777777" w:rsidR="004923BA" w:rsidRPr="00FD5B11" w:rsidRDefault="004923BA" w:rsidP="00572048">
                  <w:pPr>
                    <w:pBdr>
                      <w:top w:val="nil"/>
                      <w:left w:val="nil"/>
                      <w:bottom w:val="nil"/>
                      <w:right w:val="nil"/>
                      <w:between w:val="nil"/>
                    </w:pBdr>
                    <w:tabs>
                      <w:tab w:val="left" w:pos="993"/>
                    </w:tabs>
                    <w:rPr>
                      <w:b/>
                      <w:color w:val="000000"/>
                      <w:sz w:val="21"/>
                      <w:szCs w:val="21"/>
                    </w:rPr>
                  </w:pPr>
                  <w:r w:rsidRPr="00255C07">
                    <w:rPr>
                      <w:sz w:val="20"/>
                      <w:szCs w:val="20"/>
                    </w:rPr>
                    <w:t>AVI Analisi e conoscenza dei pubblici</w:t>
                  </w:r>
                </w:p>
              </w:tc>
              <w:tc>
                <w:tcPr>
                  <w:tcW w:w="5195" w:type="dxa"/>
                  <w:shd w:val="clear" w:color="auto" w:fill="auto"/>
                </w:tcPr>
                <w:p w14:paraId="741DBF07" w14:textId="77777777" w:rsidR="004923BA" w:rsidRPr="00E9263C" w:rsidRDefault="004923BA" w:rsidP="00572048">
                  <w:pPr>
                    <w:jc w:val="both"/>
                    <w:rPr>
                      <w:sz w:val="21"/>
                      <w:szCs w:val="21"/>
                    </w:rPr>
                  </w:pPr>
                  <w:r w:rsidRPr="00E9263C">
                    <w:rPr>
                      <w:sz w:val="21"/>
                      <w:szCs w:val="21"/>
                    </w:rPr>
                    <w:t>Partecipazione alle riunioni di equipe della struttura;</w:t>
                  </w:r>
                </w:p>
                <w:p w14:paraId="3436658E" w14:textId="77777777" w:rsidR="004923BA" w:rsidRPr="00E9263C" w:rsidRDefault="004923BA" w:rsidP="00572048">
                  <w:pPr>
                    <w:jc w:val="both"/>
                    <w:rPr>
                      <w:sz w:val="21"/>
                      <w:szCs w:val="21"/>
                    </w:rPr>
                  </w:pPr>
                  <w:r w:rsidRPr="00E9263C">
                    <w:rPr>
                      <w:sz w:val="21"/>
                      <w:szCs w:val="21"/>
                    </w:rPr>
                    <w:t xml:space="preserve">Affiancamento nelle riunioni di coordinamento per definire le attività e le metodologie innovative per coinvolgere più target differenti (giovani, migranti, anziani, bambini, </w:t>
                  </w:r>
                  <w:proofErr w:type="spellStart"/>
                  <w:r w:rsidRPr="00E9263C">
                    <w:rPr>
                      <w:sz w:val="21"/>
                      <w:szCs w:val="21"/>
                    </w:rPr>
                    <w:t>ect</w:t>
                  </w:r>
                  <w:proofErr w:type="spellEnd"/>
                  <w:r w:rsidRPr="00E9263C">
                    <w:rPr>
                      <w:sz w:val="21"/>
                      <w:szCs w:val="21"/>
                    </w:rPr>
                    <w:t>)</w:t>
                  </w:r>
                </w:p>
                <w:p w14:paraId="25E2D5B9" w14:textId="77777777" w:rsidR="004923BA" w:rsidRPr="00E9263C" w:rsidRDefault="004923BA" w:rsidP="00572048">
                  <w:pPr>
                    <w:jc w:val="both"/>
                    <w:rPr>
                      <w:sz w:val="21"/>
                      <w:szCs w:val="21"/>
                    </w:rPr>
                  </w:pPr>
                  <w:r w:rsidRPr="00E9263C">
                    <w:rPr>
                      <w:sz w:val="21"/>
                      <w:szCs w:val="21"/>
                    </w:rPr>
                    <w:t>Attività di supporto nella analisi approfondita dei bisogni della popolazione residente nei territori oggetto d’indagine.</w:t>
                  </w:r>
                </w:p>
                <w:p w14:paraId="0A2DEB95" w14:textId="77777777" w:rsidR="004923BA" w:rsidRPr="00E9263C" w:rsidRDefault="004923BA" w:rsidP="00572048">
                  <w:pPr>
                    <w:jc w:val="both"/>
                    <w:rPr>
                      <w:sz w:val="21"/>
                      <w:szCs w:val="21"/>
                    </w:rPr>
                  </w:pPr>
                  <w:r w:rsidRPr="00E9263C">
                    <w:rPr>
                      <w:sz w:val="21"/>
                      <w:szCs w:val="21"/>
                    </w:rPr>
                    <w:t>Analisi e conoscenza dei pubblici che frequentano il settore culturale e il pubblico che non lo frequenta raccogliendo.</w:t>
                  </w:r>
                </w:p>
                <w:p w14:paraId="1EB370A6" w14:textId="77777777" w:rsidR="004923BA" w:rsidRPr="00E9263C" w:rsidRDefault="004923BA" w:rsidP="00572048">
                  <w:pPr>
                    <w:jc w:val="both"/>
                    <w:rPr>
                      <w:sz w:val="21"/>
                      <w:szCs w:val="21"/>
                    </w:rPr>
                  </w:pPr>
                  <w:r w:rsidRPr="00E9263C">
                    <w:rPr>
                      <w:sz w:val="21"/>
                      <w:szCs w:val="21"/>
                    </w:rPr>
                    <w:t xml:space="preserve"> Valutazione dei programmi e delle attività </w:t>
                  </w:r>
                  <w:proofErr w:type="gramStart"/>
                  <w:r w:rsidRPr="00E9263C">
                    <w:rPr>
                      <w:sz w:val="21"/>
                      <w:szCs w:val="21"/>
                    </w:rPr>
                    <w:t>culturali  presenti</w:t>
                  </w:r>
                  <w:proofErr w:type="gramEnd"/>
                  <w:r w:rsidRPr="00E9263C">
                    <w:rPr>
                      <w:sz w:val="21"/>
                      <w:szCs w:val="21"/>
                    </w:rPr>
                    <w:t xml:space="preserve"> sul territorio</w:t>
                  </w:r>
                </w:p>
                <w:p w14:paraId="64F548A6" w14:textId="77777777" w:rsidR="004923BA" w:rsidRPr="00E9263C" w:rsidRDefault="004923BA" w:rsidP="00572048">
                  <w:pPr>
                    <w:jc w:val="both"/>
                    <w:rPr>
                      <w:sz w:val="21"/>
                      <w:szCs w:val="21"/>
                    </w:rPr>
                  </w:pPr>
                  <w:r w:rsidRPr="00E9263C">
                    <w:rPr>
                      <w:sz w:val="21"/>
                      <w:szCs w:val="21"/>
                    </w:rPr>
                    <w:t xml:space="preserve">Attività di supporto nelle pubbliche relazioni con gruppi e/o organizzazioni culturali del territorio. </w:t>
                  </w:r>
                </w:p>
                <w:p w14:paraId="30F0F8EC" w14:textId="77777777" w:rsidR="004923BA" w:rsidRPr="00E9263C" w:rsidRDefault="004923BA" w:rsidP="00572048">
                  <w:pPr>
                    <w:jc w:val="both"/>
                    <w:rPr>
                      <w:sz w:val="21"/>
                      <w:szCs w:val="21"/>
                    </w:rPr>
                  </w:pPr>
                  <w:r w:rsidRPr="00E9263C">
                    <w:rPr>
                      <w:sz w:val="21"/>
                      <w:szCs w:val="21"/>
                    </w:rPr>
                    <w:t>Supporto nell’identificazione degli stakeholders più adatti</w:t>
                  </w:r>
                </w:p>
                <w:p w14:paraId="278A4FCD" w14:textId="77777777" w:rsidR="004923BA" w:rsidRPr="00E9263C" w:rsidRDefault="004923BA" w:rsidP="00572048">
                  <w:pPr>
                    <w:jc w:val="both"/>
                    <w:rPr>
                      <w:sz w:val="21"/>
                      <w:szCs w:val="21"/>
                    </w:rPr>
                  </w:pPr>
                  <w:r w:rsidRPr="00E9263C">
                    <w:rPr>
                      <w:sz w:val="21"/>
                      <w:szCs w:val="21"/>
                    </w:rPr>
                    <w:t>Attività di ricerca e pianificazione degli strumenti/mezzi di comunicazione più adatti per la realizzazione del piano</w:t>
                  </w:r>
                </w:p>
              </w:tc>
              <w:tc>
                <w:tcPr>
                  <w:tcW w:w="2559" w:type="dxa"/>
                  <w:shd w:val="clear" w:color="auto" w:fill="auto"/>
                </w:tcPr>
                <w:p w14:paraId="00242BB1" w14:textId="77777777" w:rsidR="004923BA" w:rsidRPr="00E9263C" w:rsidRDefault="004923BA" w:rsidP="00572048">
                  <w:pPr>
                    <w:rPr>
                      <w:b/>
                      <w:sz w:val="21"/>
                      <w:szCs w:val="21"/>
                    </w:rPr>
                  </w:pPr>
                  <w:r w:rsidRPr="00E9263C">
                    <w:rPr>
                      <w:b/>
                      <w:sz w:val="21"/>
                      <w:szCs w:val="21"/>
                    </w:rPr>
                    <w:tab/>
                  </w:r>
                  <w:r w:rsidRPr="00E9263C">
                    <w:rPr>
                      <w:b/>
                      <w:sz w:val="21"/>
                      <w:szCs w:val="21"/>
                    </w:rPr>
                    <w:tab/>
                  </w:r>
                  <w:r w:rsidRPr="00E9263C">
                    <w:rPr>
                      <w:b/>
                      <w:sz w:val="21"/>
                      <w:szCs w:val="21"/>
                    </w:rPr>
                    <w:tab/>
                  </w:r>
                </w:p>
                <w:p w14:paraId="06ACCBF8" w14:textId="77777777" w:rsidR="004923BA" w:rsidRPr="00E9263C" w:rsidRDefault="004923BA" w:rsidP="00572048">
                  <w:pPr>
                    <w:rPr>
                      <w:b/>
                      <w:sz w:val="21"/>
                      <w:szCs w:val="21"/>
                    </w:rPr>
                  </w:pPr>
                  <w:r w:rsidRPr="00E9263C">
                    <w:rPr>
                      <w:b/>
                      <w:sz w:val="21"/>
                      <w:szCs w:val="21"/>
                    </w:rPr>
                    <w:tab/>
                  </w:r>
                </w:p>
                <w:p w14:paraId="2E199215" w14:textId="77777777" w:rsidR="004923BA" w:rsidRPr="00E9263C" w:rsidRDefault="004923BA" w:rsidP="00572048">
                  <w:pPr>
                    <w:rPr>
                      <w:b/>
                      <w:sz w:val="21"/>
                      <w:szCs w:val="21"/>
                    </w:rPr>
                  </w:pPr>
                </w:p>
              </w:tc>
            </w:tr>
            <w:tr w:rsidR="004923BA" w:rsidRPr="00FD5B11" w14:paraId="62A05B6D" w14:textId="77777777" w:rsidTr="00572048">
              <w:trPr>
                <w:trHeight w:val="2221"/>
              </w:trPr>
              <w:tc>
                <w:tcPr>
                  <w:tcW w:w="2043" w:type="dxa"/>
                  <w:shd w:val="clear" w:color="auto" w:fill="auto"/>
                </w:tcPr>
                <w:p w14:paraId="4F1BE802" w14:textId="77777777" w:rsidR="004923BA" w:rsidRPr="00FD5B11" w:rsidRDefault="004923BA" w:rsidP="00572048">
                  <w:pPr>
                    <w:widowControl w:val="0"/>
                    <w:pBdr>
                      <w:top w:val="nil"/>
                      <w:left w:val="nil"/>
                      <w:bottom w:val="nil"/>
                      <w:right w:val="nil"/>
                      <w:between w:val="nil"/>
                    </w:pBdr>
                    <w:rPr>
                      <w:b/>
                      <w:sz w:val="21"/>
                      <w:szCs w:val="21"/>
                    </w:rPr>
                  </w:pPr>
                  <w:r w:rsidRPr="00255C07">
                    <w:rPr>
                      <w:sz w:val="20"/>
                      <w:szCs w:val="20"/>
                    </w:rPr>
                    <w:t>AVII Creazione di una rete di attori</w:t>
                  </w:r>
                </w:p>
              </w:tc>
              <w:tc>
                <w:tcPr>
                  <w:tcW w:w="5195" w:type="dxa"/>
                  <w:shd w:val="clear" w:color="auto" w:fill="auto"/>
                </w:tcPr>
                <w:p w14:paraId="7CA077D1" w14:textId="77777777" w:rsidR="004923BA" w:rsidRPr="00E9263C" w:rsidRDefault="004923BA" w:rsidP="00572048">
                  <w:pPr>
                    <w:rPr>
                      <w:sz w:val="21"/>
                      <w:szCs w:val="21"/>
                    </w:rPr>
                  </w:pPr>
                  <w:r w:rsidRPr="00E9263C">
                    <w:rPr>
                      <w:sz w:val="21"/>
                      <w:szCs w:val="21"/>
                    </w:rPr>
                    <w:t xml:space="preserve">Attività di ricerca di organismi non profit che operano nel settore culturale e sociale </w:t>
                  </w:r>
                </w:p>
                <w:p w14:paraId="3321826A" w14:textId="77777777" w:rsidR="004923BA" w:rsidRPr="00E9263C" w:rsidRDefault="004923BA" w:rsidP="00572048">
                  <w:pPr>
                    <w:rPr>
                      <w:sz w:val="21"/>
                      <w:szCs w:val="21"/>
                    </w:rPr>
                  </w:pPr>
                  <w:r w:rsidRPr="00E9263C">
                    <w:rPr>
                      <w:sz w:val="21"/>
                      <w:szCs w:val="21"/>
                    </w:rPr>
                    <w:t xml:space="preserve">Attività di </w:t>
                  </w:r>
                  <w:proofErr w:type="spellStart"/>
                  <w:r w:rsidRPr="00E9263C">
                    <w:rPr>
                      <w:sz w:val="21"/>
                      <w:szCs w:val="21"/>
                    </w:rPr>
                    <w:t>di</w:t>
                  </w:r>
                  <w:proofErr w:type="spellEnd"/>
                  <w:r w:rsidRPr="00E9263C">
                    <w:rPr>
                      <w:sz w:val="21"/>
                      <w:szCs w:val="21"/>
                    </w:rPr>
                    <w:t xml:space="preserve"> organismi non profit che operano con i giovani</w:t>
                  </w:r>
                </w:p>
                <w:p w14:paraId="2794EF28" w14:textId="77777777" w:rsidR="004923BA" w:rsidRPr="00E9263C" w:rsidRDefault="004923BA" w:rsidP="00572048">
                  <w:pPr>
                    <w:rPr>
                      <w:sz w:val="21"/>
                      <w:szCs w:val="21"/>
                    </w:rPr>
                  </w:pPr>
                  <w:r w:rsidRPr="00E9263C">
                    <w:rPr>
                      <w:sz w:val="21"/>
                      <w:szCs w:val="21"/>
                    </w:rPr>
                    <w:t xml:space="preserve">Attività di </w:t>
                  </w:r>
                  <w:proofErr w:type="spellStart"/>
                  <w:r w:rsidRPr="00E9263C">
                    <w:rPr>
                      <w:sz w:val="21"/>
                      <w:szCs w:val="21"/>
                    </w:rPr>
                    <w:t>di</w:t>
                  </w:r>
                  <w:proofErr w:type="spellEnd"/>
                  <w:r w:rsidRPr="00E9263C">
                    <w:rPr>
                      <w:sz w:val="21"/>
                      <w:szCs w:val="21"/>
                    </w:rPr>
                    <w:t xml:space="preserve"> organismi non profit che operano con gli anziani</w:t>
                  </w:r>
                </w:p>
                <w:p w14:paraId="17A7926C" w14:textId="77777777" w:rsidR="004923BA" w:rsidRPr="00E9263C" w:rsidRDefault="004923BA" w:rsidP="00572048">
                  <w:pPr>
                    <w:rPr>
                      <w:sz w:val="21"/>
                      <w:szCs w:val="21"/>
                    </w:rPr>
                  </w:pPr>
                  <w:r w:rsidRPr="00E9263C">
                    <w:rPr>
                      <w:sz w:val="21"/>
                      <w:szCs w:val="21"/>
                    </w:rPr>
                    <w:t xml:space="preserve">Attività di </w:t>
                  </w:r>
                  <w:proofErr w:type="spellStart"/>
                  <w:r w:rsidRPr="00E9263C">
                    <w:rPr>
                      <w:sz w:val="21"/>
                      <w:szCs w:val="21"/>
                    </w:rPr>
                    <w:t>di</w:t>
                  </w:r>
                  <w:proofErr w:type="spellEnd"/>
                  <w:r w:rsidRPr="00E9263C">
                    <w:rPr>
                      <w:sz w:val="21"/>
                      <w:szCs w:val="21"/>
                    </w:rPr>
                    <w:t xml:space="preserve"> organismi non profit che operano con i migranti</w:t>
                  </w:r>
                </w:p>
                <w:p w14:paraId="12A8F841" w14:textId="77777777" w:rsidR="004923BA" w:rsidRPr="00E9263C" w:rsidRDefault="004923BA" w:rsidP="00572048">
                  <w:pPr>
                    <w:rPr>
                      <w:sz w:val="21"/>
                      <w:szCs w:val="21"/>
                    </w:rPr>
                  </w:pPr>
                  <w:r w:rsidRPr="00E9263C">
                    <w:rPr>
                      <w:sz w:val="21"/>
                      <w:szCs w:val="21"/>
                    </w:rPr>
                    <w:t xml:space="preserve">Attività di </w:t>
                  </w:r>
                  <w:proofErr w:type="spellStart"/>
                  <w:r w:rsidRPr="00E9263C">
                    <w:rPr>
                      <w:sz w:val="21"/>
                      <w:szCs w:val="21"/>
                    </w:rPr>
                    <w:t>di</w:t>
                  </w:r>
                  <w:proofErr w:type="spellEnd"/>
                  <w:r w:rsidRPr="00E9263C">
                    <w:rPr>
                      <w:sz w:val="21"/>
                      <w:szCs w:val="21"/>
                    </w:rPr>
                    <w:t xml:space="preserve"> organismi non profit che operano con le famiglie </w:t>
                  </w:r>
                </w:p>
                <w:p w14:paraId="77487FDF" w14:textId="77777777" w:rsidR="004923BA" w:rsidRPr="00E9263C" w:rsidRDefault="004923BA" w:rsidP="00572048">
                  <w:pPr>
                    <w:rPr>
                      <w:sz w:val="21"/>
                      <w:szCs w:val="21"/>
                    </w:rPr>
                  </w:pPr>
                  <w:r w:rsidRPr="00E9263C">
                    <w:rPr>
                      <w:sz w:val="21"/>
                      <w:szCs w:val="21"/>
                    </w:rPr>
                    <w:t xml:space="preserve">Attività di mappatura </w:t>
                  </w:r>
                  <w:proofErr w:type="gramStart"/>
                  <w:r w:rsidRPr="00E9263C">
                    <w:rPr>
                      <w:sz w:val="21"/>
                      <w:szCs w:val="21"/>
                    </w:rPr>
                    <w:t>delle associazione</w:t>
                  </w:r>
                  <w:proofErr w:type="gramEnd"/>
                  <w:r w:rsidRPr="00E9263C">
                    <w:rPr>
                      <w:sz w:val="21"/>
                      <w:szCs w:val="21"/>
                    </w:rPr>
                    <w:t xml:space="preserve"> attive</w:t>
                  </w:r>
                </w:p>
                <w:p w14:paraId="335E78EF" w14:textId="77777777" w:rsidR="004923BA" w:rsidRPr="00E9263C" w:rsidRDefault="004923BA" w:rsidP="00572048">
                  <w:pPr>
                    <w:rPr>
                      <w:sz w:val="21"/>
                      <w:szCs w:val="21"/>
                    </w:rPr>
                  </w:pPr>
                  <w:r w:rsidRPr="00E9263C">
                    <w:rPr>
                      <w:sz w:val="21"/>
                      <w:szCs w:val="21"/>
                    </w:rPr>
                    <w:t xml:space="preserve">Gestione di contatto con le associazioni per individuare e progettare attività di educazione e promozione alla cultura </w:t>
                  </w:r>
                </w:p>
                <w:p w14:paraId="4A524A75" w14:textId="77777777" w:rsidR="004923BA" w:rsidRPr="00E9263C" w:rsidRDefault="004923BA" w:rsidP="00572048">
                  <w:pPr>
                    <w:rPr>
                      <w:sz w:val="21"/>
                      <w:szCs w:val="21"/>
                    </w:rPr>
                  </w:pPr>
                  <w:r w:rsidRPr="00E9263C">
                    <w:rPr>
                      <w:sz w:val="21"/>
                      <w:szCs w:val="21"/>
                    </w:rPr>
                    <w:t>Attività di supporto nella costruzione dell’agenda contatti con tutti gli attori del territorio;</w:t>
                  </w:r>
                </w:p>
                <w:p w14:paraId="51FF37FB" w14:textId="77777777" w:rsidR="004923BA" w:rsidRPr="00E9263C" w:rsidRDefault="004923BA" w:rsidP="00572048">
                  <w:pPr>
                    <w:rPr>
                      <w:sz w:val="21"/>
                      <w:szCs w:val="21"/>
                    </w:rPr>
                  </w:pPr>
                  <w:r w:rsidRPr="00E9263C">
                    <w:rPr>
                      <w:sz w:val="21"/>
                      <w:szCs w:val="21"/>
                    </w:rPr>
                    <w:t>Attività di segreteria operativa</w:t>
                  </w:r>
                </w:p>
                <w:p w14:paraId="47136AFB" w14:textId="77777777" w:rsidR="004923BA" w:rsidRPr="00E9263C" w:rsidRDefault="004923BA" w:rsidP="00572048">
                  <w:pPr>
                    <w:rPr>
                      <w:sz w:val="21"/>
                      <w:szCs w:val="21"/>
                    </w:rPr>
                  </w:pPr>
                  <w:r w:rsidRPr="00E9263C">
                    <w:rPr>
                      <w:sz w:val="21"/>
                      <w:szCs w:val="21"/>
                    </w:rPr>
                    <w:t xml:space="preserve">Attività di supporto nelle fasi logistiche </w:t>
                  </w:r>
                </w:p>
                <w:p w14:paraId="4EFBEE02" w14:textId="77777777" w:rsidR="004923BA" w:rsidRPr="00E9263C" w:rsidRDefault="004923BA" w:rsidP="00572048">
                  <w:pPr>
                    <w:rPr>
                      <w:sz w:val="21"/>
                      <w:szCs w:val="21"/>
                    </w:rPr>
                  </w:pPr>
                  <w:r w:rsidRPr="00E9263C">
                    <w:rPr>
                      <w:sz w:val="21"/>
                      <w:szCs w:val="21"/>
                    </w:rPr>
                    <w:lastRenderedPageBreak/>
                    <w:t>Attività di predisposizione delle fasi organizzative per la realizzazione delle attività proposte e condivise;</w:t>
                  </w:r>
                </w:p>
                <w:p w14:paraId="31E69FDD" w14:textId="77777777" w:rsidR="004923BA" w:rsidRPr="00E9263C" w:rsidRDefault="004923BA" w:rsidP="00572048">
                  <w:pPr>
                    <w:rPr>
                      <w:sz w:val="21"/>
                      <w:szCs w:val="21"/>
                    </w:rPr>
                  </w:pPr>
                  <w:r w:rsidRPr="00E9263C">
                    <w:rPr>
                      <w:sz w:val="21"/>
                      <w:szCs w:val="21"/>
                    </w:rPr>
                    <w:t xml:space="preserve">Realizzazione di </w:t>
                  </w:r>
                  <w:proofErr w:type="gramStart"/>
                  <w:r w:rsidRPr="00E9263C">
                    <w:rPr>
                      <w:sz w:val="21"/>
                      <w:szCs w:val="21"/>
                    </w:rPr>
                    <w:t>meeting</w:t>
                  </w:r>
                  <w:proofErr w:type="gramEnd"/>
                  <w:r w:rsidRPr="00E9263C">
                    <w:rPr>
                      <w:sz w:val="21"/>
                      <w:szCs w:val="21"/>
                    </w:rPr>
                    <w:t xml:space="preserve"> di </w:t>
                  </w:r>
                  <w:proofErr w:type="spellStart"/>
                  <w:r w:rsidRPr="00E9263C">
                    <w:rPr>
                      <w:sz w:val="21"/>
                      <w:szCs w:val="21"/>
                    </w:rPr>
                    <w:t>coordinamnetocon</w:t>
                  </w:r>
                  <w:proofErr w:type="spellEnd"/>
                  <w:r w:rsidRPr="00E9263C">
                    <w:rPr>
                      <w:sz w:val="21"/>
                      <w:szCs w:val="21"/>
                    </w:rPr>
                    <w:t xml:space="preserve"> le altre sedi </w:t>
                  </w:r>
                </w:p>
                <w:p w14:paraId="778FB2A7" w14:textId="77777777" w:rsidR="004923BA" w:rsidRPr="00E9263C" w:rsidRDefault="004923BA" w:rsidP="00572048">
                  <w:pPr>
                    <w:rPr>
                      <w:sz w:val="21"/>
                      <w:szCs w:val="21"/>
                    </w:rPr>
                  </w:pPr>
                  <w:r w:rsidRPr="00E9263C">
                    <w:rPr>
                      <w:sz w:val="21"/>
                      <w:szCs w:val="21"/>
                    </w:rPr>
                    <w:t>Progettazione congiunta con le altre sedi di azioni innovative</w:t>
                  </w:r>
                </w:p>
              </w:tc>
              <w:tc>
                <w:tcPr>
                  <w:tcW w:w="2559" w:type="dxa"/>
                  <w:shd w:val="clear" w:color="auto" w:fill="auto"/>
                </w:tcPr>
                <w:p w14:paraId="5EC5BAE9" w14:textId="77777777" w:rsidR="004923BA" w:rsidRPr="00FD5B11" w:rsidRDefault="004923BA" w:rsidP="00572048">
                  <w:pPr>
                    <w:rPr>
                      <w:sz w:val="21"/>
                      <w:szCs w:val="21"/>
                    </w:rPr>
                  </w:pPr>
                </w:p>
              </w:tc>
            </w:tr>
            <w:tr w:rsidR="004923BA" w:rsidRPr="00FD5B11" w14:paraId="0D88A46C" w14:textId="77777777" w:rsidTr="00572048">
              <w:trPr>
                <w:trHeight w:val="1688"/>
              </w:trPr>
              <w:tc>
                <w:tcPr>
                  <w:tcW w:w="2043" w:type="dxa"/>
                  <w:shd w:val="clear" w:color="auto" w:fill="auto"/>
                </w:tcPr>
                <w:p w14:paraId="3CE05C2F" w14:textId="77777777" w:rsidR="004923BA" w:rsidRPr="00E9263C" w:rsidRDefault="004923BA" w:rsidP="00572048">
                  <w:pPr>
                    <w:widowControl w:val="0"/>
                    <w:pBdr>
                      <w:top w:val="nil"/>
                      <w:left w:val="nil"/>
                      <w:bottom w:val="nil"/>
                      <w:right w:val="nil"/>
                      <w:between w:val="nil"/>
                    </w:pBdr>
                    <w:rPr>
                      <w:sz w:val="21"/>
                      <w:szCs w:val="21"/>
                    </w:rPr>
                  </w:pPr>
                  <w:r w:rsidRPr="00FF6F89">
                    <w:rPr>
                      <w:rFonts w:eastAsia="Calibri"/>
                      <w:sz w:val="20"/>
                      <w:szCs w:val="20"/>
                    </w:rPr>
                    <w:t xml:space="preserve">A III </w:t>
                  </w:r>
                  <w:r>
                    <w:rPr>
                      <w:rFonts w:eastAsia="Calibri"/>
                      <w:sz w:val="20"/>
                      <w:szCs w:val="20"/>
                    </w:rPr>
                    <w:t xml:space="preserve">Realizzazione di eventi in rete </w:t>
                  </w:r>
                </w:p>
              </w:tc>
              <w:tc>
                <w:tcPr>
                  <w:tcW w:w="5195" w:type="dxa"/>
                  <w:shd w:val="clear" w:color="auto" w:fill="auto"/>
                </w:tcPr>
                <w:p w14:paraId="063D4D05" w14:textId="77777777" w:rsidR="004923BA" w:rsidRPr="002A3C7A" w:rsidRDefault="004923BA" w:rsidP="00572048">
                  <w:r w:rsidRPr="002A3C7A">
                    <w:t>Attività di supporto in tutte le fasi di realizzazione degli eventi programmati;</w:t>
                  </w:r>
                </w:p>
                <w:p w14:paraId="78C07967" w14:textId="77777777" w:rsidR="004923BA" w:rsidRPr="002A3C7A" w:rsidRDefault="004923BA" w:rsidP="00572048">
                  <w:r w:rsidRPr="002A3C7A">
                    <w:t>Attività di supporto negli aspetti organizzativi e logistici degli eventi;</w:t>
                  </w:r>
                </w:p>
                <w:p w14:paraId="0AFE544A" w14:textId="77777777" w:rsidR="004923BA" w:rsidRPr="00FD5B11" w:rsidRDefault="004923BA" w:rsidP="00572048">
                  <w:pPr>
                    <w:jc w:val="both"/>
                    <w:rPr>
                      <w:sz w:val="21"/>
                      <w:szCs w:val="21"/>
                    </w:rPr>
                  </w:pPr>
                  <w:r w:rsidRPr="002A3C7A">
                    <w:t>Attività di supporto nelle fasi di promozione egli eventi programmati</w:t>
                  </w:r>
                </w:p>
              </w:tc>
              <w:tc>
                <w:tcPr>
                  <w:tcW w:w="2559" w:type="dxa"/>
                  <w:shd w:val="clear" w:color="auto" w:fill="auto"/>
                </w:tcPr>
                <w:p w14:paraId="59F455B3" w14:textId="77777777" w:rsidR="004923BA" w:rsidRPr="00FD5B11" w:rsidRDefault="004923BA" w:rsidP="00572048">
                  <w:pPr>
                    <w:rPr>
                      <w:sz w:val="21"/>
                      <w:szCs w:val="21"/>
                    </w:rPr>
                  </w:pPr>
                </w:p>
              </w:tc>
            </w:tr>
          </w:tbl>
          <w:p w14:paraId="4E188865" w14:textId="77777777" w:rsidR="004923BA" w:rsidRDefault="004923BA" w:rsidP="00572048">
            <w:pPr>
              <w:jc w:val="both"/>
            </w:pPr>
          </w:p>
          <w:p w14:paraId="1E355745" w14:textId="77777777" w:rsidR="004923BA" w:rsidRDefault="004923BA" w:rsidP="00572048">
            <w:pPr>
              <w:jc w:val="both"/>
            </w:pPr>
            <w:r>
              <w:rPr>
                <w:b/>
                <w:bCs/>
              </w:rPr>
              <w:t xml:space="preserve">Obiettivo 3 </w:t>
            </w:r>
            <w:r w:rsidRPr="00F7746A">
              <w:rPr>
                <w:b/>
                <w:bCs/>
              </w:rPr>
              <w:t xml:space="preserve">Migliorare l’accessibilità e la fruibilità dei Musei, delle biblioteche e dei beni culturali </w:t>
            </w:r>
            <w:r>
              <w:rPr>
                <w:b/>
                <w:bCs/>
              </w:rPr>
              <w:t>come vettori di promozione del territorio</w:t>
            </w:r>
          </w:p>
          <w:p w14:paraId="7F61BDF7" w14:textId="77777777" w:rsidR="004923BA" w:rsidRDefault="004923BA" w:rsidP="00572048">
            <w:pPr>
              <w:jc w:val="both"/>
            </w:pPr>
          </w:p>
          <w:tbl>
            <w:tblPr>
              <w:tblW w:w="99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1"/>
              <w:gridCol w:w="5095"/>
              <w:gridCol w:w="2408"/>
            </w:tblGrid>
            <w:tr w:rsidR="004923BA" w:rsidRPr="00760573" w14:paraId="1816FE5F" w14:textId="77777777" w:rsidTr="00572048">
              <w:trPr>
                <w:trHeight w:val="227"/>
              </w:trPr>
              <w:tc>
                <w:tcPr>
                  <w:tcW w:w="9944" w:type="dxa"/>
                  <w:gridSpan w:val="3"/>
                  <w:shd w:val="clear" w:color="auto" w:fill="auto"/>
                </w:tcPr>
                <w:p w14:paraId="63C1AD01" w14:textId="77777777" w:rsidR="004923BA" w:rsidRPr="00760573" w:rsidRDefault="004923BA" w:rsidP="00572048">
                  <w:pPr>
                    <w:pBdr>
                      <w:top w:val="nil"/>
                      <w:left w:val="nil"/>
                      <w:bottom w:val="nil"/>
                      <w:right w:val="nil"/>
                      <w:between w:val="nil"/>
                    </w:pBdr>
                    <w:shd w:val="clear" w:color="auto" w:fill="FF8290"/>
                    <w:tabs>
                      <w:tab w:val="left" w:pos="993"/>
                    </w:tabs>
                    <w:rPr>
                      <w:i/>
                      <w:iCs/>
                      <w:color w:val="000000"/>
                      <w:sz w:val="21"/>
                      <w:szCs w:val="21"/>
                    </w:rPr>
                  </w:pPr>
                  <w:r>
                    <w:rPr>
                      <w:i/>
                      <w:iCs/>
                      <w:color w:val="000000"/>
                      <w:sz w:val="21"/>
                      <w:szCs w:val="21"/>
                    </w:rPr>
                    <w:t>3</w:t>
                  </w:r>
                  <w:r w:rsidRPr="00760573">
                    <w:rPr>
                      <w:i/>
                      <w:iCs/>
                      <w:color w:val="000000"/>
                      <w:sz w:val="21"/>
                      <w:szCs w:val="21"/>
                    </w:rPr>
                    <w:t>.1 Attività di analisi e ricerca delle tradizioni e delle peculiarità artistico-culturali della città</w:t>
                  </w:r>
                </w:p>
              </w:tc>
            </w:tr>
            <w:tr w:rsidR="004923BA" w:rsidRPr="00760573" w14:paraId="7480D52B" w14:textId="77777777" w:rsidTr="00572048">
              <w:trPr>
                <w:trHeight w:val="227"/>
              </w:trPr>
              <w:tc>
                <w:tcPr>
                  <w:tcW w:w="2441" w:type="dxa"/>
                  <w:shd w:val="clear" w:color="auto" w:fill="auto"/>
                </w:tcPr>
                <w:p w14:paraId="4529316B" w14:textId="77777777" w:rsidR="004923BA" w:rsidRPr="00760573" w:rsidRDefault="004923BA" w:rsidP="00572048">
                  <w:pPr>
                    <w:spacing w:line="360" w:lineRule="auto"/>
                    <w:rPr>
                      <w:b/>
                      <w:sz w:val="21"/>
                      <w:szCs w:val="21"/>
                      <w:lang w:val="en-US"/>
                    </w:rPr>
                  </w:pPr>
                  <w:proofErr w:type="spellStart"/>
                  <w:r w:rsidRPr="00760573">
                    <w:rPr>
                      <w:b/>
                      <w:sz w:val="21"/>
                      <w:szCs w:val="21"/>
                    </w:rPr>
                    <w:t>Attivita’</w:t>
                  </w:r>
                  <w:proofErr w:type="spellEnd"/>
                </w:p>
              </w:tc>
              <w:tc>
                <w:tcPr>
                  <w:tcW w:w="5095" w:type="dxa"/>
                  <w:shd w:val="clear" w:color="auto" w:fill="auto"/>
                  <w:vAlign w:val="center"/>
                </w:tcPr>
                <w:p w14:paraId="5859A478" w14:textId="77777777" w:rsidR="004923BA" w:rsidRPr="00760573" w:rsidRDefault="004923BA" w:rsidP="00572048">
                  <w:pPr>
                    <w:spacing w:line="360" w:lineRule="auto"/>
                    <w:rPr>
                      <w:b/>
                      <w:sz w:val="21"/>
                      <w:szCs w:val="21"/>
                    </w:rPr>
                  </w:pPr>
                  <w:r w:rsidRPr="00760573">
                    <w:rPr>
                      <w:b/>
                      <w:sz w:val="21"/>
                      <w:szCs w:val="21"/>
                    </w:rPr>
                    <w:t xml:space="preserve">Ruolo dei volontari </w:t>
                  </w:r>
                </w:p>
              </w:tc>
              <w:tc>
                <w:tcPr>
                  <w:tcW w:w="2408" w:type="dxa"/>
                </w:tcPr>
                <w:p w14:paraId="02077E31" w14:textId="77777777" w:rsidR="004923BA" w:rsidRPr="00760573" w:rsidRDefault="004923BA" w:rsidP="00572048">
                  <w:pPr>
                    <w:spacing w:line="360" w:lineRule="auto"/>
                    <w:rPr>
                      <w:b/>
                      <w:sz w:val="21"/>
                      <w:szCs w:val="21"/>
                      <w:lang w:val="en-US"/>
                    </w:rPr>
                  </w:pPr>
                  <w:r w:rsidRPr="00760573">
                    <w:rPr>
                      <w:b/>
                      <w:sz w:val="21"/>
                      <w:szCs w:val="21"/>
                      <w:lang w:val="en-US"/>
                    </w:rPr>
                    <w:t xml:space="preserve">SEDE DI ATTUAZIONE </w:t>
                  </w:r>
                </w:p>
              </w:tc>
            </w:tr>
            <w:tr w:rsidR="004923BA" w:rsidRPr="00760573" w14:paraId="67154161" w14:textId="77777777" w:rsidTr="00572048">
              <w:trPr>
                <w:trHeight w:val="939"/>
              </w:trPr>
              <w:tc>
                <w:tcPr>
                  <w:tcW w:w="2441" w:type="dxa"/>
                  <w:shd w:val="clear" w:color="auto" w:fill="auto"/>
                </w:tcPr>
                <w:p w14:paraId="0D7EDBBF" w14:textId="77777777" w:rsidR="004923BA" w:rsidRPr="00760573" w:rsidRDefault="004923BA" w:rsidP="00572048">
                  <w:pPr>
                    <w:ind w:right="1303"/>
                    <w:jc w:val="both"/>
                    <w:rPr>
                      <w:sz w:val="21"/>
                      <w:szCs w:val="21"/>
                    </w:rPr>
                  </w:pPr>
                  <w:r w:rsidRPr="00760573">
                    <w:rPr>
                      <w:rFonts w:eastAsia="Calibri"/>
                      <w:sz w:val="21"/>
                      <w:szCs w:val="21"/>
                    </w:rPr>
                    <w:t>A I Analisi del patrimonio culturale</w:t>
                  </w:r>
                </w:p>
              </w:tc>
              <w:tc>
                <w:tcPr>
                  <w:tcW w:w="5095" w:type="dxa"/>
                  <w:shd w:val="clear" w:color="auto" w:fill="auto"/>
                </w:tcPr>
                <w:p w14:paraId="56C0E203" w14:textId="77777777" w:rsidR="004923BA" w:rsidRPr="00760573" w:rsidRDefault="004923BA" w:rsidP="00572048">
                  <w:pPr>
                    <w:rPr>
                      <w:sz w:val="21"/>
                      <w:szCs w:val="21"/>
                    </w:rPr>
                  </w:pPr>
                  <w:r w:rsidRPr="00760573">
                    <w:rPr>
                      <w:sz w:val="21"/>
                      <w:szCs w:val="21"/>
                    </w:rPr>
                    <w:t xml:space="preserve"> Studio del patrimonio artistico presente;</w:t>
                  </w:r>
                </w:p>
                <w:p w14:paraId="40AB6CB3" w14:textId="77777777" w:rsidR="004923BA" w:rsidRPr="00760573" w:rsidRDefault="004923BA" w:rsidP="00572048">
                  <w:pPr>
                    <w:rPr>
                      <w:rFonts w:eastAsia="MS Mincho"/>
                      <w:sz w:val="21"/>
                      <w:szCs w:val="21"/>
                    </w:rPr>
                  </w:pPr>
                  <w:r w:rsidRPr="00760573">
                    <w:rPr>
                      <w:rFonts w:eastAsia="MS Mincho"/>
                      <w:sz w:val="21"/>
                      <w:szCs w:val="21"/>
                    </w:rPr>
                    <w:t>Supporto nella programmazione di orari, gestione delle attività di front-office e back office</w:t>
                  </w:r>
                </w:p>
                <w:p w14:paraId="0B75E02E" w14:textId="77777777" w:rsidR="004923BA" w:rsidRPr="00760573" w:rsidRDefault="004923BA" w:rsidP="00572048">
                  <w:pPr>
                    <w:rPr>
                      <w:rFonts w:eastAsia="MS Mincho"/>
                      <w:sz w:val="21"/>
                      <w:szCs w:val="21"/>
                    </w:rPr>
                  </w:pPr>
                  <w:r w:rsidRPr="00760573">
                    <w:rPr>
                      <w:rFonts w:eastAsia="MS Mincho"/>
                      <w:sz w:val="21"/>
                      <w:szCs w:val="21"/>
                    </w:rPr>
                    <w:t xml:space="preserve">Analisi dei beni storici e culturali presenti sul territorio e fruizione degli stessi </w:t>
                  </w:r>
                </w:p>
                <w:p w14:paraId="4425ED52" w14:textId="77777777" w:rsidR="004923BA" w:rsidRPr="00760573" w:rsidRDefault="004923BA" w:rsidP="00572048">
                  <w:pPr>
                    <w:rPr>
                      <w:sz w:val="21"/>
                      <w:szCs w:val="21"/>
                    </w:rPr>
                  </w:pPr>
                  <w:r w:rsidRPr="00760573">
                    <w:rPr>
                      <w:sz w:val="21"/>
                      <w:szCs w:val="21"/>
                    </w:rPr>
                    <w:t>Attività di analisi dei servizi esistenti sul territorio;</w:t>
                  </w:r>
                </w:p>
                <w:p w14:paraId="7E0E4DDC" w14:textId="77777777" w:rsidR="004923BA" w:rsidRPr="00760573" w:rsidRDefault="004923BA" w:rsidP="00572048">
                  <w:pPr>
                    <w:rPr>
                      <w:rFonts w:eastAsia="MS Mincho"/>
                      <w:sz w:val="21"/>
                      <w:szCs w:val="21"/>
                    </w:rPr>
                  </w:pPr>
                  <w:r w:rsidRPr="00760573">
                    <w:rPr>
                      <w:rFonts w:eastAsia="MS Mincho"/>
                      <w:sz w:val="21"/>
                      <w:szCs w:val="21"/>
                    </w:rPr>
                    <w:t xml:space="preserve">Creazione di una mappa </w:t>
                  </w:r>
                  <w:proofErr w:type="gramStart"/>
                  <w:r w:rsidRPr="00760573">
                    <w:rPr>
                      <w:rFonts w:eastAsia="MS Mincho"/>
                      <w:sz w:val="21"/>
                      <w:szCs w:val="21"/>
                    </w:rPr>
                    <w:t>del luoghi</w:t>
                  </w:r>
                  <w:proofErr w:type="gramEnd"/>
                  <w:r w:rsidRPr="00760573">
                    <w:rPr>
                      <w:rFonts w:eastAsia="MS Mincho"/>
                      <w:sz w:val="21"/>
                      <w:szCs w:val="21"/>
                    </w:rPr>
                    <w:t xml:space="preserve"> artistici dl territorio e dei patrimoni culturali</w:t>
                  </w:r>
                </w:p>
              </w:tc>
              <w:tc>
                <w:tcPr>
                  <w:tcW w:w="2408" w:type="dxa"/>
                  <w:vMerge w:val="restart"/>
                  <w:vAlign w:val="center"/>
                </w:tcPr>
                <w:p w14:paraId="05CDE06B" w14:textId="77777777" w:rsidR="004923BA" w:rsidRPr="00A42044" w:rsidRDefault="004923BA" w:rsidP="00572048">
                  <w:pPr>
                    <w:rPr>
                      <w:sz w:val="21"/>
                      <w:szCs w:val="21"/>
                    </w:rPr>
                  </w:pPr>
                </w:p>
                <w:p w14:paraId="46272723" w14:textId="77777777" w:rsidR="004923BA" w:rsidRPr="00A42044" w:rsidRDefault="004923BA" w:rsidP="00572048">
                  <w:pPr>
                    <w:rPr>
                      <w:sz w:val="21"/>
                      <w:szCs w:val="21"/>
                    </w:rPr>
                  </w:pPr>
                </w:p>
              </w:tc>
            </w:tr>
            <w:tr w:rsidR="004923BA" w:rsidRPr="00760573" w14:paraId="509225F6" w14:textId="77777777" w:rsidTr="00572048">
              <w:trPr>
                <w:trHeight w:val="1633"/>
              </w:trPr>
              <w:tc>
                <w:tcPr>
                  <w:tcW w:w="2441" w:type="dxa"/>
                  <w:shd w:val="clear" w:color="auto" w:fill="auto"/>
                </w:tcPr>
                <w:p w14:paraId="357A1402" w14:textId="77777777" w:rsidR="004923BA" w:rsidRPr="00760573" w:rsidRDefault="004923BA" w:rsidP="00572048">
                  <w:pPr>
                    <w:jc w:val="both"/>
                    <w:rPr>
                      <w:sz w:val="21"/>
                      <w:szCs w:val="21"/>
                    </w:rPr>
                  </w:pPr>
                  <w:r w:rsidRPr="00760573">
                    <w:rPr>
                      <w:rFonts w:eastAsia="Calibri"/>
                      <w:sz w:val="21"/>
                      <w:szCs w:val="21"/>
                    </w:rPr>
                    <w:t>A II Analisi dei bisogni culturali del territorio e servizi</w:t>
                  </w:r>
                </w:p>
              </w:tc>
              <w:tc>
                <w:tcPr>
                  <w:tcW w:w="5095" w:type="dxa"/>
                  <w:shd w:val="clear" w:color="auto" w:fill="auto"/>
                </w:tcPr>
                <w:p w14:paraId="275E6E8A" w14:textId="77777777" w:rsidR="004923BA" w:rsidRPr="00760573" w:rsidRDefault="004923BA" w:rsidP="00572048">
                  <w:pPr>
                    <w:rPr>
                      <w:sz w:val="21"/>
                      <w:szCs w:val="21"/>
                    </w:rPr>
                  </w:pPr>
                  <w:r w:rsidRPr="00760573">
                    <w:rPr>
                      <w:sz w:val="21"/>
                      <w:szCs w:val="21"/>
                    </w:rPr>
                    <w:t>Attività di lettura del contesto di riferimento con particolare riguardo alla popolazione anziana, famiglie monoreddito, immigrati e neet;</w:t>
                  </w:r>
                </w:p>
                <w:p w14:paraId="6CC3677E" w14:textId="77777777" w:rsidR="004923BA" w:rsidRPr="00760573" w:rsidRDefault="004923BA" w:rsidP="00572048">
                  <w:pPr>
                    <w:rPr>
                      <w:sz w:val="21"/>
                      <w:szCs w:val="21"/>
                    </w:rPr>
                  </w:pPr>
                  <w:r w:rsidRPr="00760573">
                    <w:rPr>
                      <w:sz w:val="21"/>
                      <w:szCs w:val="21"/>
                    </w:rPr>
                    <w:t>Partecipazione alle riunioni dello staff</w:t>
                  </w:r>
                </w:p>
                <w:p w14:paraId="1F6631EE" w14:textId="77777777" w:rsidR="004923BA" w:rsidRPr="00760573" w:rsidRDefault="004923BA" w:rsidP="00572048">
                  <w:pPr>
                    <w:rPr>
                      <w:sz w:val="21"/>
                      <w:szCs w:val="21"/>
                    </w:rPr>
                  </w:pPr>
                  <w:r w:rsidRPr="00760573">
                    <w:rPr>
                      <w:sz w:val="21"/>
                      <w:szCs w:val="21"/>
                    </w:rPr>
                    <w:t xml:space="preserve">Supporto nella analisi dei bisogni </w:t>
                  </w:r>
                </w:p>
                <w:p w14:paraId="2E963354" w14:textId="77777777" w:rsidR="004923BA" w:rsidRPr="00760573" w:rsidRDefault="004923BA" w:rsidP="00572048">
                  <w:pPr>
                    <w:rPr>
                      <w:sz w:val="21"/>
                      <w:szCs w:val="21"/>
                    </w:rPr>
                  </w:pPr>
                  <w:r w:rsidRPr="00760573">
                    <w:rPr>
                      <w:sz w:val="21"/>
                      <w:szCs w:val="21"/>
                    </w:rPr>
                    <w:t>Preparazione di presentazioni</w:t>
                  </w:r>
                </w:p>
                <w:p w14:paraId="533BFC60" w14:textId="77777777" w:rsidR="004923BA" w:rsidRPr="00760573" w:rsidRDefault="004923BA" w:rsidP="00572048">
                  <w:pPr>
                    <w:rPr>
                      <w:sz w:val="21"/>
                      <w:szCs w:val="21"/>
                    </w:rPr>
                  </w:pPr>
                  <w:r w:rsidRPr="00760573">
                    <w:rPr>
                      <w:sz w:val="21"/>
                      <w:szCs w:val="21"/>
                    </w:rPr>
                    <w:t xml:space="preserve">Supporto nella stesura di piccoli report </w:t>
                  </w:r>
                </w:p>
                <w:p w14:paraId="3F4DC711" w14:textId="77777777" w:rsidR="004923BA" w:rsidRPr="00760573" w:rsidRDefault="004923BA" w:rsidP="00572048">
                  <w:pPr>
                    <w:rPr>
                      <w:sz w:val="21"/>
                      <w:szCs w:val="21"/>
                    </w:rPr>
                  </w:pPr>
                  <w:r w:rsidRPr="00760573">
                    <w:rPr>
                      <w:sz w:val="21"/>
                      <w:szCs w:val="21"/>
                    </w:rPr>
                    <w:t xml:space="preserve">Studio individuale </w:t>
                  </w:r>
                </w:p>
              </w:tc>
              <w:tc>
                <w:tcPr>
                  <w:tcW w:w="2408" w:type="dxa"/>
                  <w:vMerge/>
                </w:tcPr>
                <w:p w14:paraId="25DAA900" w14:textId="77777777" w:rsidR="004923BA" w:rsidRPr="00760573" w:rsidRDefault="004923BA" w:rsidP="00572048">
                  <w:pPr>
                    <w:jc w:val="both"/>
                    <w:rPr>
                      <w:sz w:val="21"/>
                      <w:szCs w:val="21"/>
                    </w:rPr>
                  </w:pPr>
                </w:p>
              </w:tc>
            </w:tr>
            <w:tr w:rsidR="004923BA" w:rsidRPr="00760573" w14:paraId="0D467DD3" w14:textId="77777777" w:rsidTr="00572048">
              <w:trPr>
                <w:trHeight w:val="298"/>
              </w:trPr>
              <w:tc>
                <w:tcPr>
                  <w:tcW w:w="2441" w:type="dxa"/>
                  <w:shd w:val="clear" w:color="auto" w:fill="auto"/>
                </w:tcPr>
                <w:p w14:paraId="11C73AB7" w14:textId="77777777" w:rsidR="004923BA" w:rsidRPr="00760573" w:rsidRDefault="004923BA" w:rsidP="00572048">
                  <w:pPr>
                    <w:jc w:val="both"/>
                    <w:rPr>
                      <w:sz w:val="21"/>
                      <w:szCs w:val="21"/>
                    </w:rPr>
                  </w:pPr>
                  <w:r w:rsidRPr="00760573">
                    <w:rPr>
                      <w:rFonts w:eastAsia="Calibri"/>
                      <w:sz w:val="21"/>
                      <w:szCs w:val="21"/>
                    </w:rPr>
                    <w:t>A III Stesura e presentazione del report</w:t>
                  </w:r>
                </w:p>
              </w:tc>
              <w:tc>
                <w:tcPr>
                  <w:tcW w:w="5095" w:type="dxa"/>
                  <w:shd w:val="clear" w:color="auto" w:fill="auto"/>
                </w:tcPr>
                <w:p w14:paraId="23244AFC" w14:textId="77777777" w:rsidR="004923BA" w:rsidRPr="00760573" w:rsidRDefault="004923BA" w:rsidP="00572048">
                  <w:pPr>
                    <w:rPr>
                      <w:sz w:val="21"/>
                      <w:szCs w:val="21"/>
                    </w:rPr>
                  </w:pPr>
                  <w:r w:rsidRPr="00760573">
                    <w:rPr>
                      <w:sz w:val="21"/>
                      <w:szCs w:val="21"/>
                    </w:rPr>
                    <w:t xml:space="preserve"> Definizione del formato del report</w:t>
                  </w:r>
                </w:p>
                <w:p w14:paraId="425D6A7B" w14:textId="77777777" w:rsidR="004923BA" w:rsidRPr="00760573" w:rsidRDefault="004923BA" w:rsidP="00572048">
                  <w:pPr>
                    <w:rPr>
                      <w:sz w:val="21"/>
                      <w:szCs w:val="21"/>
                    </w:rPr>
                  </w:pPr>
                  <w:r w:rsidRPr="00760573">
                    <w:rPr>
                      <w:sz w:val="21"/>
                      <w:szCs w:val="21"/>
                    </w:rPr>
                    <w:t xml:space="preserve">Preparazione di una </w:t>
                  </w:r>
                  <w:proofErr w:type="spellStart"/>
                  <w:r w:rsidRPr="00760573">
                    <w:rPr>
                      <w:sz w:val="21"/>
                      <w:szCs w:val="21"/>
                    </w:rPr>
                    <w:t>booza</w:t>
                  </w:r>
                  <w:proofErr w:type="spellEnd"/>
                </w:p>
                <w:p w14:paraId="14CACEB9" w14:textId="77777777" w:rsidR="004923BA" w:rsidRPr="00760573" w:rsidRDefault="004923BA" w:rsidP="00572048">
                  <w:pPr>
                    <w:rPr>
                      <w:sz w:val="21"/>
                      <w:szCs w:val="21"/>
                    </w:rPr>
                  </w:pPr>
                  <w:proofErr w:type="spellStart"/>
                  <w:r w:rsidRPr="00760573">
                    <w:rPr>
                      <w:sz w:val="21"/>
                      <w:szCs w:val="21"/>
                    </w:rPr>
                    <w:t>Impaginazzione</w:t>
                  </w:r>
                  <w:proofErr w:type="spellEnd"/>
                  <w:r w:rsidRPr="00760573">
                    <w:rPr>
                      <w:sz w:val="21"/>
                      <w:szCs w:val="21"/>
                    </w:rPr>
                    <w:t xml:space="preserve"> del report</w:t>
                  </w:r>
                </w:p>
                <w:p w14:paraId="4369411C" w14:textId="77777777" w:rsidR="004923BA" w:rsidRPr="00760573" w:rsidRDefault="004923BA" w:rsidP="00572048">
                  <w:pPr>
                    <w:rPr>
                      <w:sz w:val="21"/>
                      <w:szCs w:val="21"/>
                    </w:rPr>
                  </w:pPr>
                  <w:r w:rsidRPr="00760573">
                    <w:rPr>
                      <w:sz w:val="21"/>
                      <w:szCs w:val="21"/>
                    </w:rPr>
                    <w:t>Preparazione di presentazione di power point</w:t>
                  </w:r>
                </w:p>
                <w:p w14:paraId="37F3A7F6" w14:textId="77777777" w:rsidR="004923BA" w:rsidRPr="00760573" w:rsidRDefault="004923BA" w:rsidP="00572048">
                  <w:pPr>
                    <w:rPr>
                      <w:sz w:val="21"/>
                      <w:szCs w:val="21"/>
                    </w:rPr>
                  </w:pPr>
                  <w:r w:rsidRPr="00760573">
                    <w:rPr>
                      <w:sz w:val="21"/>
                      <w:szCs w:val="21"/>
                    </w:rPr>
                    <w:t>Preparazione dei messaggi chiave</w:t>
                  </w:r>
                </w:p>
                <w:p w14:paraId="197F6B93" w14:textId="77777777" w:rsidR="004923BA" w:rsidRPr="00760573" w:rsidRDefault="004923BA" w:rsidP="00572048">
                  <w:pPr>
                    <w:rPr>
                      <w:sz w:val="21"/>
                      <w:szCs w:val="21"/>
                    </w:rPr>
                  </w:pPr>
                  <w:r w:rsidRPr="00760573">
                    <w:rPr>
                      <w:sz w:val="21"/>
                      <w:szCs w:val="21"/>
                    </w:rPr>
                    <w:t xml:space="preserve">Presentazione dei risultati finali durante le riunioni di staff </w:t>
                  </w:r>
                </w:p>
              </w:tc>
              <w:tc>
                <w:tcPr>
                  <w:tcW w:w="2408" w:type="dxa"/>
                  <w:vMerge/>
                </w:tcPr>
                <w:p w14:paraId="484EACC3" w14:textId="77777777" w:rsidR="004923BA" w:rsidRPr="00760573" w:rsidRDefault="004923BA" w:rsidP="00572048">
                  <w:pPr>
                    <w:jc w:val="both"/>
                    <w:rPr>
                      <w:sz w:val="21"/>
                      <w:szCs w:val="21"/>
                    </w:rPr>
                  </w:pPr>
                </w:p>
              </w:tc>
            </w:tr>
            <w:tr w:rsidR="004923BA" w:rsidRPr="00E9263C" w14:paraId="477FF817" w14:textId="77777777" w:rsidTr="00572048">
              <w:trPr>
                <w:trHeight w:val="483"/>
              </w:trPr>
              <w:tc>
                <w:tcPr>
                  <w:tcW w:w="9944" w:type="dxa"/>
                  <w:gridSpan w:val="3"/>
                  <w:shd w:val="clear" w:color="auto" w:fill="FF8290"/>
                  <w:vAlign w:val="center"/>
                </w:tcPr>
                <w:p w14:paraId="6455B7FB" w14:textId="77777777" w:rsidR="004923BA" w:rsidRPr="00E9263C" w:rsidRDefault="004923BA" w:rsidP="00572048">
                  <w:pPr>
                    <w:rPr>
                      <w:b/>
                      <w:bCs/>
                      <w:sz w:val="21"/>
                      <w:szCs w:val="21"/>
                    </w:rPr>
                  </w:pPr>
                  <w:r>
                    <w:rPr>
                      <w:i/>
                      <w:sz w:val="21"/>
                      <w:szCs w:val="21"/>
                    </w:rPr>
                    <w:t>3</w:t>
                  </w:r>
                  <w:r w:rsidRPr="00760573">
                    <w:rPr>
                      <w:i/>
                      <w:sz w:val="21"/>
                      <w:szCs w:val="21"/>
                    </w:rPr>
                    <w:t>.2 Potenziare il servizio di front-office e di orientamento all’utenza</w:t>
                  </w:r>
                </w:p>
              </w:tc>
            </w:tr>
            <w:tr w:rsidR="004923BA" w:rsidRPr="00760573" w14:paraId="66CD747C" w14:textId="77777777" w:rsidTr="00572048">
              <w:trPr>
                <w:trHeight w:val="483"/>
              </w:trPr>
              <w:tc>
                <w:tcPr>
                  <w:tcW w:w="2441" w:type="dxa"/>
                  <w:shd w:val="clear" w:color="auto" w:fill="auto"/>
                </w:tcPr>
                <w:p w14:paraId="135D7761" w14:textId="77777777" w:rsidR="004923BA" w:rsidRPr="00760573" w:rsidRDefault="004923BA" w:rsidP="00572048">
                  <w:pPr>
                    <w:rPr>
                      <w:sz w:val="21"/>
                      <w:szCs w:val="21"/>
                    </w:rPr>
                  </w:pPr>
                  <w:proofErr w:type="spellStart"/>
                  <w:r w:rsidRPr="00760573">
                    <w:rPr>
                      <w:b/>
                      <w:sz w:val="21"/>
                      <w:szCs w:val="21"/>
                    </w:rPr>
                    <w:t>Attivita’</w:t>
                  </w:r>
                  <w:proofErr w:type="spellEnd"/>
                </w:p>
              </w:tc>
              <w:tc>
                <w:tcPr>
                  <w:tcW w:w="5095" w:type="dxa"/>
                  <w:shd w:val="clear" w:color="auto" w:fill="auto"/>
                  <w:vAlign w:val="center"/>
                </w:tcPr>
                <w:p w14:paraId="03B982BC" w14:textId="77777777" w:rsidR="004923BA" w:rsidRPr="00760573" w:rsidRDefault="004923BA" w:rsidP="00572048">
                  <w:pPr>
                    <w:rPr>
                      <w:sz w:val="21"/>
                      <w:szCs w:val="21"/>
                    </w:rPr>
                  </w:pPr>
                  <w:r w:rsidRPr="00760573">
                    <w:rPr>
                      <w:b/>
                      <w:sz w:val="21"/>
                      <w:szCs w:val="21"/>
                    </w:rPr>
                    <w:t xml:space="preserve">Ruolo dei volontari </w:t>
                  </w:r>
                </w:p>
              </w:tc>
              <w:tc>
                <w:tcPr>
                  <w:tcW w:w="2408" w:type="dxa"/>
                </w:tcPr>
                <w:p w14:paraId="7ED90623" w14:textId="77777777" w:rsidR="004923BA" w:rsidRPr="00760573" w:rsidRDefault="004923BA" w:rsidP="00572048">
                  <w:pPr>
                    <w:rPr>
                      <w:sz w:val="21"/>
                      <w:szCs w:val="21"/>
                    </w:rPr>
                  </w:pPr>
                  <w:r w:rsidRPr="00760573">
                    <w:rPr>
                      <w:b/>
                      <w:sz w:val="21"/>
                      <w:szCs w:val="21"/>
                      <w:lang w:val="en-US"/>
                    </w:rPr>
                    <w:t xml:space="preserve">SEDE DI ATTUAZIONE </w:t>
                  </w:r>
                </w:p>
              </w:tc>
            </w:tr>
            <w:tr w:rsidR="004923BA" w:rsidRPr="00E9263C" w14:paraId="1DF3CFCA" w14:textId="77777777" w:rsidTr="00572048">
              <w:trPr>
                <w:trHeight w:val="398"/>
              </w:trPr>
              <w:tc>
                <w:tcPr>
                  <w:tcW w:w="2441" w:type="dxa"/>
                  <w:shd w:val="clear" w:color="auto" w:fill="auto"/>
                </w:tcPr>
                <w:p w14:paraId="72FA97FA" w14:textId="77777777" w:rsidR="004923BA" w:rsidRPr="00760573" w:rsidRDefault="004923BA" w:rsidP="00572048">
                  <w:pPr>
                    <w:rPr>
                      <w:sz w:val="21"/>
                      <w:szCs w:val="21"/>
                    </w:rPr>
                  </w:pPr>
                  <w:r w:rsidRPr="00760573">
                    <w:rPr>
                      <w:sz w:val="21"/>
                      <w:szCs w:val="21"/>
                    </w:rPr>
                    <w:t>A IV Attività di front office</w:t>
                  </w:r>
                </w:p>
              </w:tc>
              <w:tc>
                <w:tcPr>
                  <w:tcW w:w="5095" w:type="dxa"/>
                  <w:shd w:val="clear" w:color="auto" w:fill="auto"/>
                  <w:vAlign w:val="center"/>
                </w:tcPr>
                <w:p w14:paraId="12A55758" w14:textId="77777777" w:rsidR="004923BA" w:rsidRPr="00760573" w:rsidRDefault="004923BA" w:rsidP="00572048">
                  <w:pPr>
                    <w:rPr>
                      <w:sz w:val="21"/>
                      <w:szCs w:val="21"/>
                    </w:rPr>
                  </w:pPr>
                  <w:r w:rsidRPr="00760573">
                    <w:rPr>
                      <w:sz w:val="21"/>
                      <w:szCs w:val="21"/>
                    </w:rPr>
                    <w:t>Attività di supporto nelle azioni di informazione su mostre e rassegne presenti o in programmazione;</w:t>
                  </w:r>
                </w:p>
                <w:p w14:paraId="6C1498D1" w14:textId="77777777" w:rsidR="004923BA" w:rsidRPr="00760573" w:rsidRDefault="004923BA" w:rsidP="00572048">
                  <w:pPr>
                    <w:rPr>
                      <w:sz w:val="21"/>
                      <w:szCs w:val="21"/>
                    </w:rPr>
                  </w:pPr>
                  <w:r w:rsidRPr="00760573">
                    <w:rPr>
                      <w:sz w:val="21"/>
                      <w:szCs w:val="21"/>
                    </w:rPr>
                    <w:t>Attività di supporto nelle azioni di orientamento sui servizi museali e delle biblioteche;</w:t>
                  </w:r>
                </w:p>
                <w:p w14:paraId="6D377F90" w14:textId="77777777" w:rsidR="004923BA" w:rsidRPr="00760573" w:rsidRDefault="004923BA" w:rsidP="00572048">
                  <w:pPr>
                    <w:rPr>
                      <w:sz w:val="21"/>
                      <w:szCs w:val="21"/>
                    </w:rPr>
                  </w:pPr>
                  <w:r w:rsidRPr="00760573">
                    <w:rPr>
                      <w:sz w:val="21"/>
                      <w:szCs w:val="21"/>
                    </w:rPr>
                    <w:t>Attività di supporto nelle fasi di raccolta e registrazione di eventuali segnalazioni da parte dell’utenza sui servizi proposti;</w:t>
                  </w:r>
                </w:p>
                <w:p w14:paraId="0525980D" w14:textId="77777777" w:rsidR="004923BA" w:rsidRPr="00760573" w:rsidRDefault="004923BA" w:rsidP="00572048">
                  <w:pPr>
                    <w:rPr>
                      <w:sz w:val="21"/>
                      <w:szCs w:val="21"/>
                    </w:rPr>
                  </w:pPr>
                  <w:r w:rsidRPr="00760573">
                    <w:rPr>
                      <w:sz w:val="21"/>
                      <w:szCs w:val="21"/>
                    </w:rPr>
                    <w:t>Attività di accoglienza telefonica e al pubblico;</w:t>
                  </w:r>
                </w:p>
                <w:p w14:paraId="0E46CB05" w14:textId="77777777" w:rsidR="004923BA" w:rsidRPr="00760573" w:rsidRDefault="004923BA" w:rsidP="00572048">
                  <w:pPr>
                    <w:rPr>
                      <w:sz w:val="21"/>
                      <w:szCs w:val="21"/>
                    </w:rPr>
                  </w:pPr>
                  <w:r w:rsidRPr="00760573">
                    <w:rPr>
                      <w:sz w:val="21"/>
                      <w:szCs w:val="21"/>
                    </w:rPr>
                    <w:lastRenderedPageBreak/>
                    <w:t>Inserimento dei nuovi iscritti alla biblioteca e cura dell’archivio anagrafico dei lettori della biblioteca e dei visitatori dei musei;</w:t>
                  </w:r>
                </w:p>
                <w:p w14:paraId="4CE73D4E" w14:textId="77777777" w:rsidR="004923BA" w:rsidRPr="00760573" w:rsidRDefault="004923BA" w:rsidP="00572048">
                  <w:pPr>
                    <w:rPr>
                      <w:sz w:val="21"/>
                      <w:szCs w:val="21"/>
                    </w:rPr>
                  </w:pPr>
                  <w:r w:rsidRPr="00760573">
                    <w:rPr>
                      <w:sz w:val="21"/>
                      <w:szCs w:val="21"/>
                    </w:rPr>
                    <w:t>Aiuto nella ricerca e nella consultazione bibliografica su supporto cartaceo e on line, rivolti all’utenza;</w:t>
                  </w:r>
                </w:p>
                <w:p w14:paraId="5E27C5E8" w14:textId="77777777" w:rsidR="004923BA" w:rsidRPr="00760573" w:rsidRDefault="004923BA" w:rsidP="00572048">
                  <w:pPr>
                    <w:rPr>
                      <w:sz w:val="21"/>
                      <w:szCs w:val="21"/>
                    </w:rPr>
                  </w:pPr>
                  <w:r w:rsidRPr="00760573">
                    <w:rPr>
                      <w:sz w:val="21"/>
                      <w:szCs w:val="21"/>
                    </w:rPr>
                    <w:t>Consegna del materiale richiesto in lettura dagli utenti e ricollocazione periodica dei materiali;</w:t>
                  </w:r>
                </w:p>
                <w:p w14:paraId="36E036B0" w14:textId="77777777" w:rsidR="004923BA" w:rsidRPr="00760573" w:rsidRDefault="004923BA" w:rsidP="00572048">
                  <w:pPr>
                    <w:rPr>
                      <w:sz w:val="21"/>
                      <w:szCs w:val="21"/>
                    </w:rPr>
                  </w:pPr>
                  <w:r w:rsidRPr="00760573">
                    <w:rPr>
                      <w:sz w:val="21"/>
                      <w:szCs w:val="21"/>
                    </w:rPr>
                    <w:t xml:space="preserve">Verifica dell’esistenza e della localizzazione fisica di libri, documenti, ricerche </w:t>
                  </w:r>
                  <w:proofErr w:type="spellStart"/>
                  <w:r w:rsidRPr="00760573">
                    <w:rPr>
                      <w:sz w:val="21"/>
                      <w:szCs w:val="21"/>
                    </w:rPr>
                    <w:t>ecc</w:t>
                  </w:r>
                  <w:proofErr w:type="spellEnd"/>
                  <w:r w:rsidRPr="00760573">
                    <w:rPr>
                      <w:sz w:val="21"/>
                      <w:szCs w:val="21"/>
                    </w:rPr>
                    <w:t>, richieste dagli utenti;</w:t>
                  </w:r>
                </w:p>
                <w:p w14:paraId="529EDCDF" w14:textId="77777777" w:rsidR="004923BA" w:rsidRPr="00760573" w:rsidRDefault="004923BA" w:rsidP="00572048">
                  <w:pPr>
                    <w:rPr>
                      <w:sz w:val="21"/>
                      <w:szCs w:val="21"/>
                    </w:rPr>
                  </w:pPr>
                  <w:r w:rsidRPr="00760573">
                    <w:rPr>
                      <w:sz w:val="21"/>
                      <w:szCs w:val="21"/>
                    </w:rPr>
                    <w:t>Supporto nella gestione del servizio di prestito librario locale.</w:t>
                  </w:r>
                </w:p>
                <w:p w14:paraId="338C362C" w14:textId="77777777" w:rsidR="004923BA" w:rsidRPr="00760573" w:rsidRDefault="004923BA" w:rsidP="00572048">
                  <w:pPr>
                    <w:rPr>
                      <w:sz w:val="21"/>
                      <w:szCs w:val="21"/>
                    </w:rPr>
                  </w:pPr>
                  <w:r w:rsidRPr="00760573">
                    <w:rPr>
                      <w:sz w:val="21"/>
                      <w:szCs w:val="21"/>
                    </w:rPr>
                    <w:t>Supporto nella gestione del servizio museali</w:t>
                  </w:r>
                </w:p>
                <w:p w14:paraId="250703B0" w14:textId="77777777" w:rsidR="004923BA" w:rsidRPr="00760573" w:rsidRDefault="004923BA" w:rsidP="00572048">
                  <w:pPr>
                    <w:rPr>
                      <w:sz w:val="21"/>
                      <w:szCs w:val="21"/>
                    </w:rPr>
                  </w:pPr>
                  <w:r w:rsidRPr="00760573">
                    <w:rPr>
                      <w:sz w:val="21"/>
                      <w:szCs w:val="21"/>
                    </w:rPr>
                    <w:t>Attività di supporto nelle fasi di accompagnamento e guida nella visita delle strutture museale;</w:t>
                  </w:r>
                </w:p>
                <w:p w14:paraId="19253847" w14:textId="77777777" w:rsidR="004923BA" w:rsidRPr="00760573" w:rsidRDefault="004923BA" w:rsidP="00572048">
                  <w:pPr>
                    <w:rPr>
                      <w:sz w:val="21"/>
                      <w:szCs w:val="21"/>
                    </w:rPr>
                  </w:pPr>
                  <w:r w:rsidRPr="00760573">
                    <w:rPr>
                      <w:sz w:val="21"/>
                      <w:szCs w:val="21"/>
                    </w:rPr>
                    <w:t>Supporto nelle azioni di vigilanza all’interno dei locali;</w:t>
                  </w:r>
                </w:p>
                <w:p w14:paraId="43ECBE41" w14:textId="77777777" w:rsidR="004923BA" w:rsidRPr="00760573" w:rsidRDefault="004923BA" w:rsidP="00572048">
                  <w:pPr>
                    <w:rPr>
                      <w:sz w:val="21"/>
                      <w:szCs w:val="21"/>
                    </w:rPr>
                  </w:pPr>
                  <w:r w:rsidRPr="00760573">
                    <w:rPr>
                      <w:sz w:val="21"/>
                      <w:szCs w:val="21"/>
                    </w:rPr>
                    <w:t xml:space="preserve">Supporto nella gestione dei flussi dei visitatori delle strutture museali; </w:t>
                  </w:r>
                </w:p>
                <w:p w14:paraId="6C4BA1DF" w14:textId="77777777" w:rsidR="004923BA" w:rsidRPr="00760573" w:rsidRDefault="004923BA" w:rsidP="00572048">
                  <w:pPr>
                    <w:rPr>
                      <w:sz w:val="21"/>
                      <w:szCs w:val="21"/>
                    </w:rPr>
                  </w:pPr>
                  <w:r w:rsidRPr="00760573">
                    <w:rPr>
                      <w:sz w:val="21"/>
                      <w:szCs w:val="21"/>
                    </w:rPr>
                    <w:t>Attività di supporto nelle azioni di informazione su mostre e rassegne presenti o in programmazione;</w:t>
                  </w:r>
                </w:p>
                <w:p w14:paraId="2C8DD52F" w14:textId="77777777" w:rsidR="004923BA" w:rsidRPr="00760573" w:rsidRDefault="004923BA" w:rsidP="00572048">
                  <w:pPr>
                    <w:rPr>
                      <w:sz w:val="21"/>
                      <w:szCs w:val="21"/>
                    </w:rPr>
                  </w:pPr>
                  <w:r w:rsidRPr="00760573">
                    <w:rPr>
                      <w:sz w:val="21"/>
                      <w:szCs w:val="21"/>
                    </w:rPr>
                    <w:t>Attività di supporto nelle azioni di orientamento sui servizi museali e la collocazione delle opere;</w:t>
                  </w:r>
                </w:p>
                <w:p w14:paraId="58383893" w14:textId="77777777" w:rsidR="004923BA" w:rsidRPr="00760573" w:rsidRDefault="004923BA" w:rsidP="00572048">
                  <w:pPr>
                    <w:rPr>
                      <w:sz w:val="21"/>
                      <w:szCs w:val="21"/>
                    </w:rPr>
                  </w:pPr>
                  <w:r w:rsidRPr="00760573">
                    <w:rPr>
                      <w:sz w:val="21"/>
                      <w:szCs w:val="21"/>
                    </w:rPr>
                    <w:t>Attività di accoglienza telefonica e al pubblico;</w:t>
                  </w:r>
                </w:p>
                <w:p w14:paraId="7FDF4AB2" w14:textId="77777777" w:rsidR="004923BA" w:rsidRPr="00760573" w:rsidRDefault="004923BA" w:rsidP="00572048">
                  <w:pPr>
                    <w:rPr>
                      <w:sz w:val="21"/>
                      <w:szCs w:val="21"/>
                    </w:rPr>
                  </w:pPr>
                  <w:r w:rsidRPr="00760573">
                    <w:rPr>
                      <w:sz w:val="21"/>
                      <w:szCs w:val="21"/>
                    </w:rPr>
                    <w:t>Aiuto nella ricerca e nella consultazione bibliografica su supporto cartaceo e online, rivolti all’utenza;</w:t>
                  </w:r>
                </w:p>
                <w:p w14:paraId="34419310" w14:textId="77777777" w:rsidR="004923BA" w:rsidRPr="00760573" w:rsidRDefault="004923BA" w:rsidP="00572048">
                  <w:pPr>
                    <w:rPr>
                      <w:sz w:val="21"/>
                      <w:szCs w:val="21"/>
                    </w:rPr>
                  </w:pPr>
                  <w:r w:rsidRPr="00760573">
                    <w:rPr>
                      <w:sz w:val="21"/>
                      <w:szCs w:val="21"/>
                    </w:rPr>
                    <w:t>Consegna del materiale richiesto in lettura dagli utenti e ricollocazione periodica dei materiali;</w:t>
                  </w:r>
                </w:p>
                <w:p w14:paraId="52B3A527" w14:textId="77777777" w:rsidR="004923BA" w:rsidRPr="00760573" w:rsidRDefault="004923BA" w:rsidP="00572048">
                  <w:pPr>
                    <w:rPr>
                      <w:sz w:val="21"/>
                      <w:szCs w:val="21"/>
                    </w:rPr>
                  </w:pPr>
                  <w:r w:rsidRPr="00760573">
                    <w:rPr>
                      <w:sz w:val="21"/>
                      <w:szCs w:val="21"/>
                    </w:rPr>
                    <w:t xml:space="preserve">Verifica dell’esistenza e della localizzazione fisica di libri, documenti, ricerche </w:t>
                  </w:r>
                  <w:proofErr w:type="spellStart"/>
                  <w:r w:rsidRPr="00760573">
                    <w:rPr>
                      <w:sz w:val="21"/>
                      <w:szCs w:val="21"/>
                    </w:rPr>
                    <w:t>ecc</w:t>
                  </w:r>
                  <w:proofErr w:type="spellEnd"/>
                  <w:r w:rsidRPr="00760573">
                    <w:rPr>
                      <w:sz w:val="21"/>
                      <w:szCs w:val="21"/>
                    </w:rPr>
                    <w:t>, richieste dagli utenti;</w:t>
                  </w:r>
                </w:p>
                <w:p w14:paraId="50D3A8ED" w14:textId="77777777" w:rsidR="004923BA" w:rsidRPr="00760573" w:rsidRDefault="004923BA" w:rsidP="00572048">
                  <w:pPr>
                    <w:rPr>
                      <w:sz w:val="21"/>
                      <w:szCs w:val="21"/>
                    </w:rPr>
                  </w:pPr>
                  <w:r w:rsidRPr="00760573">
                    <w:rPr>
                      <w:sz w:val="21"/>
                      <w:szCs w:val="21"/>
                    </w:rPr>
                    <w:t>Attività di supporto per l’organizzazione e delimitazione degli spazi espositivi;</w:t>
                  </w:r>
                </w:p>
                <w:p w14:paraId="63046B2E" w14:textId="77777777" w:rsidR="004923BA" w:rsidRPr="00760573" w:rsidRDefault="004923BA" w:rsidP="00572048">
                  <w:pPr>
                    <w:rPr>
                      <w:sz w:val="21"/>
                      <w:szCs w:val="21"/>
                    </w:rPr>
                  </w:pPr>
                  <w:r w:rsidRPr="00760573">
                    <w:rPr>
                      <w:sz w:val="21"/>
                      <w:szCs w:val="21"/>
                    </w:rPr>
                    <w:t>Attività di supporto nelle fasi di accompagnamento e guida nella visita delle strutture museali;</w:t>
                  </w:r>
                </w:p>
                <w:p w14:paraId="3B90B0CF" w14:textId="77777777" w:rsidR="004923BA" w:rsidRPr="00760573" w:rsidRDefault="004923BA" w:rsidP="00572048">
                  <w:pPr>
                    <w:rPr>
                      <w:sz w:val="21"/>
                      <w:szCs w:val="21"/>
                    </w:rPr>
                  </w:pPr>
                  <w:r w:rsidRPr="00760573">
                    <w:rPr>
                      <w:sz w:val="21"/>
                      <w:szCs w:val="21"/>
                    </w:rPr>
                    <w:t>Azioni di vigilanza all’interno dei locali;</w:t>
                  </w:r>
                </w:p>
                <w:p w14:paraId="38DBBAA9" w14:textId="77777777" w:rsidR="004923BA" w:rsidRPr="00760573" w:rsidRDefault="004923BA" w:rsidP="00572048">
                  <w:pPr>
                    <w:rPr>
                      <w:sz w:val="21"/>
                      <w:szCs w:val="21"/>
                    </w:rPr>
                  </w:pPr>
                  <w:r w:rsidRPr="00760573">
                    <w:rPr>
                      <w:sz w:val="21"/>
                      <w:szCs w:val="21"/>
                    </w:rPr>
                    <w:t>Attività di organizzazione e gestione dei flussi dei visitatori delle strutture culturali;</w:t>
                  </w:r>
                </w:p>
                <w:p w14:paraId="6094A77B" w14:textId="77777777" w:rsidR="004923BA" w:rsidRPr="00760573" w:rsidRDefault="004923BA" w:rsidP="00572048">
                  <w:pPr>
                    <w:rPr>
                      <w:sz w:val="21"/>
                      <w:szCs w:val="21"/>
                    </w:rPr>
                  </w:pPr>
                  <w:r w:rsidRPr="00760573">
                    <w:rPr>
                      <w:sz w:val="21"/>
                      <w:szCs w:val="21"/>
                    </w:rPr>
                    <w:t>Attività di organizzazione ed erogazione delle informazioni circa i servizi offerti dalla struttura museale, le relative modalità di accesso</w:t>
                  </w:r>
                </w:p>
                <w:p w14:paraId="41E9FB77" w14:textId="77777777" w:rsidR="004923BA" w:rsidRPr="00760573" w:rsidRDefault="004923BA" w:rsidP="00572048">
                  <w:pPr>
                    <w:rPr>
                      <w:sz w:val="21"/>
                      <w:szCs w:val="21"/>
                    </w:rPr>
                  </w:pPr>
                  <w:r w:rsidRPr="00760573">
                    <w:rPr>
                      <w:sz w:val="21"/>
                      <w:szCs w:val="21"/>
                    </w:rPr>
                    <w:t>e la fornitura dei servizi stessi;</w:t>
                  </w:r>
                </w:p>
                <w:p w14:paraId="4860DFA5" w14:textId="77777777" w:rsidR="004923BA" w:rsidRPr="00760573" w:rsidRDefault="004923BA" w:rsidP="00572048">
                  <w:pPr>
                    <w:rPr>
                      <w:sz w:val="21"/>
                      <w:szCs w:val="21"/>
                    </w:rPr>
                  </w:pPr>
                  <w:r w:rsidRPr="00760573">
                    <w:rPr>
                      <w:sz w:val="21"/>
                      <w:szCs w:val="21"/>
                    </w:rPr>
                    <w:t xml:space="preserve">Attività di predisposizione del materiale informativo a supporto delle opere esposte in modalità di </w:t>
                  </w:r>
                  <w:proofErr w:type="spellStart"/>
                  <w:r w:rsidRPr="00760573">
                    <w:rPr>
                      <w:sz w:val="21"/>
                      <w:szCs w:val="21"/>
                    </w:rPr>
                    <w:t>autoconsultazione</w:t>
                  </w:r>
                  <w:proofErr w:type="spellEnd"/>
                  <w:r w:rsidRPr="00760573">
                    <w:rPr>
                      <w:sz w:val="21"/>
                      <w:szCs w:val="21"/>
                    </w:rPr>
                    <w:t>;</w:t>
                  </w:r>
                </w:p>
                <w:p w14:paraId="4770877F" w14:textId="77777777" w:rsidR="004923BA" w:rsidRPr="00760573" w:rsidRDefault="004923BA" w:rsidP="00572048">
                  <w:pPr>
                    <w:rPr>
                      <w:sz w:val="21"/>
                      <w:szCs w:val="21"/>
                    </w:rPr>
                  </w:pPr>
                  <w:r w:rsidRPr="00760573">
                    <w:rPr>
                      <w:sz w:val="21"/>
                      <w:szCs w:val="21"/>
                    </w:rPr>
                    <w:t>Attività di supporto nella predisposizione delle schede di monitoraggio sull’afflusso dei visitatori e degli utenti;</w:t>
                  </w:r>
                </w:p>
                <w:p w14:paraId="430AE2B6" w14:textId="77777777" w:rsidR="004923BA" w:rsidRPr="00760573" w:rsidRDefault="004923BA" w:rsidP="00572048">
                  <w:pPr>
                    <w:rPr>
                      <w:sz w:val="21"/>
                      <w:szCs w:val="21"/>
                    </w:rPr>
                  </w:pPr>
                  <w:r w:rsidRPr="00760573">
                    <w:rPr>
                      <w:sz w:val="21"/>
                      <w:szCs w:val="21"/>
                    </w:rPr>
                    <w:t>Attività di supporto nella compilazione delle schede di monitoraggio sull’afflusso dei visitatori;</w:t>
                  </w:r>
                </w:p>
                <w:p w14:paraId="13A83636" w14:textId="77777777" w:rsidR="004923BA" w:rsidRPr="00760573" w:rsidRDefault="004923BA" w:rsidP="00572048">
                  <w:pPr>
                    <w:rPr>
                      <w:sz w:val="21"/>
                      <w:szCs w:val="21"/>
                    </w:rPr>
                  </w:pPr>
                  <w:r w:rsidRPr="00760573">
                    <w:rPr>
                      <w:sz w:val="21"/>
                      <w:szCs w:val="21"/>
                    </w:rPr>
                    <w:t>Attività di supporto nelle azioni di report circa le attività svolte e l’afflusso di visitatori registrato</w:t>
                  </w:r>
                </w:p>
                <w:p w14:paraId="37348425" w14:textId="77777777" w:rsidR="004923BA" w:rsidRPr="00760573" w:rsidRDefault="004923BA" w:rsidP="00572048">
                  <w:pPr>
                    <w:rPr>
                      <w:sz w:val="21"/>
                      <w:szCs w:val="21"/>
                    </w:rPr>
                  </w:pPr>
                  <w:r w:rsidRPr="00760573">
                    <w:rPr>
                      <w:sz w:val="21"/>
                      <w:szCs w:val="21"/>
                    </w:rPr>
                    <w:t xml:space="preserve">Attività di organizzazione ed erogazione delle </w:t>
                  </w:r>
                  <w:proofErr w:type="gramStart"/>
                  <w:r w:rsidRPr="00760573">
                    <w:rPr>
                      <w:sz w:val="21"/>
                      <w:szCs w:val="21"/>
                    </w:rPr>
                    <w:t>informazioni  circa</w:t>
                  </w:r>
                  <w:proofErr w:type="gramEnd"/>
                  <w:r w:rsidRPr="00760573">
                    <w:rPr>
                      <w:sz w:val="21"/>
                      <w:szCs w:val="21"/>
                    </w:rPr>
                    <w:t xml:space="preserve"> i servizi offerti dalla struttura museale, le relati</w:t>
                  </w:r>
                </w:p>
              </w:tc>
              <w:tc>
                <w:tcPr>
                  <w:tcW w:w="2408" w:type="dxa"/>
                  <w:vMerge w:val="restart"/>
                </w:tcPr>
                <w:p w14:paraId="74BE40B3" w14:textId="77777777" w:rsidR="004923BA" w:rsidRPr="00E9263C" w:rsidRDefault="004923BA" w:rsidP="00572048">
                  <w:pPr>
                    <w:rPr>
                      <w:sz w:val="21"/>
                      <w:szCs w:val="21"/>
                    </w:rPr>
                  </w:pPr>
                </w:p>
                <w:p w14:paraId="41C51B3F" w14:textId="77777777" w:rsidR="004923BA" w:rsidRPr="00E9263C" w:rsidRDefault="004923BA" w:rsidP="00572048">
                  <w:pPr>
                    <w:rPr>
                      <w:sz w:val="21"/>
                      <w:szCs w:val="21"/>
                    </w:rPr>
                  </w:pPr>
                </w:p>
                <w:p w14:paraId="41B3226B" w14:textId="77777777" w:rsidR="004923BA" w:rsidRPr="00E9263C" w:rsidRDefault="004923BA" w:rsidP="00572048">
                  <w:pPr>
                    <w:rPr>
                      <w:sz w:val="21"/>
                      <w:szCs w:val="21"/>
                    </w:rPr>
                  </w:pPr>
                </w:p>
                <w:p w14:paraId="103C373E" w14:textId="77777777" w:rsidR="004923BA" w:rsidRPr="00E9263C" w:rsidRDefault="004923BA" w:rsidP="00572048">
                  <w:pPr>
                    <w:rPr>
                      <w:sz w:val="21"/>
                      <w:szCs w:val="21"/>
                    </w:rPr>
                  </w:pPr>
                </w:p>
                <w:p w14:paraId="71200D3A" w14:textId="77777777" w:rsidR="004923BA" w:rsidRPr="00E9263C" w:rsidRDefault="004923BA" w:rsidP="00572048">
                  <w:pPr>
                    <w:rPr>
                      <w:sz w:val="21"/>
                      <w:szCs w:val="21"/>
                    </w:rPr>
                  </w:pPr>
                </w:p>
                <w:p w14:paraId="75A863C0" w14:textId="77777777" w:rsidR="004923BA" w:rsidRPr="00E9263C" w:rsidRDefault="004923BA" w:rsidP="00572048">
                  <w:pPr>
                    <w:rPr>
                      <w:sz w:val="21"/>
                      <w:szCs w:val="21"/>
                    </w:rPr>
                  </w:pPr>
                </w:p>
                <w:p w14:paraId="5807BC5A" w14:textId="77777777" w:rsidR="004923BA" w:rsidRPr="00E9263C" w:rsidRDefault="004923BA" w:rsidP="00572048">
                  <w:pPr>
                    <w:rPr>
                      <w:sz w:val="21"/>
                      <w:szCs w:val="21"/>
                    </w:rPr>
                  </w:pPr>
                </w:p>
                <w:p w14:paraId="3BD1AF6C" w14:textId="77777777" w:rsidR="004923BA" w:rsidRPr="00E9263C" w:rsidRDefault="004923BA" w:rsidP="00572048">
                  <w:pPr>
                    <w:rPr>
                      <w:sz w:val="21"/>
                      <w:szCs w:val="21"/>
                    </w:rPr>
                  </w:pPr>
                </w:p>
                <w:p w14:paraId="76439D32" w14:textId="77777777" w:rsidR="004923BA" w:rsidRPr="00E9263C" w:rsidRDefault="004923BA" w:rsidP="00572048">
                  <w:pPr>
                    <w:rPr>
                      <w:sz w:val="21"/>
                      <w:szCs w:val="21"/>
                    </w:rPr>
                  </w:pPr>
                </w:p>
                <w:p w14:paraId="1AF274A3" w14:textId="77777777" w:rsidR="004923BA" w:rsidRPr="00E9263C" w:rsidRDefault="004923BA" w:rsidP="00572048">
                  <w:pPr>
                    <w:rPr>
                      <w:sz w:val="21"/>
                      <w:szCs w:val="21"/>
                    </w:rPr>
                  </w:pPr>
                </w:p>
                <w:p w14:paraId="6271533A" w14:textId="77777777" w:rsidR="004923BA" w:rsidRPr="00E9263C" w:rsidRDefault="004923BA" w:rsidP="00572048">
                  <w:pPr>
                    <w:rPr>
                      <w:sz w:val="21"/>
                      <w:szCs w:val="21"/>
                    </w:rPr>
                  </w:pPr>
                </w:p>
                <w:p w14:paraId="3092B2E2" w14:textId="77777777" w:rsidR="004923BA" w:rsidRPr="00E9263C" w:rsidRDefault="004923BA" w:rsidP="00572048">
                  <w:pPr>
                    <w:rPr>
                      <w:sz w:val="21"/>
                      <w:szCs w:val="21"/>
                    </w:rPr>
                  </w:pPr>
                </w:p>
                <w:p w14:paraId="06E567A4" w14:textId="77777777" w:rsidR="004923BA" w:rsidRPr="00E9263C" w:rsidRDefault="004923BA" w:rsidP="00572048">
                  <w:pPr>
                    <w:rPr>
                      <w:sz w:val="21"/>
                      <w:szCs w:val="21"/>
                    </w:rPr>
                  </w:pPr>
                </w:p>
                <w:p w14:paraId="29C5A265" w14:textId="77777777" w:rsidR="004923BA" w:rsidRPr="00E9263C" w:rsidRDefault="004923BA" w:rsidP="00572048">
                  <w:pPr>
                    <w:rPr>
                      <w:sz w:val="21"/>
                      <w:szCs w:val="21"/>
                    </w:rPr>
                  </w:pPr>
                </w:p>
              </w:tc>
            </w:tr>
            <w:tr w:rsidR="004923BA" w:rsidRPr="00760573" w14:paraId="386CBCA5" w14:textId="77777777" w:rsidTr="00572048">
              <w:trPr>
                <w:trHeight w:val="149"/>
              </w:trPr>
              <w:tc>
                <w:tcPr>
                  <w:tcW w:w="2441" w:type="dxa"/>
                  <w:shd w:val="clear" w:color="auto" w:fill="auto"/>
                </w:tcPr>
                <w:p w14:paraId="2D773CB8" w14:textId="77777777" w:rsidR="004923BA" w:rsidRPr="00760573" w:rsidRDefault="004923BA" w:rsidP="00572048">
                  <w:pPr>
                    <w:rPr>
                      <w:sz w:val="21"/>
                      <w:szCs w:val="21"/>
                    </w:rPr>
                  </w:pPr>
                  <w:r w:rsidRPr="00760573">
                    <w:rPr>
                      <w:sz w:val="21"/>
                      <w:szCs w:val="21"/>
                    </w:rPr>
                    <w:lastRenderedPageBreak/>
                    <w:t>A V Attività di back office</w:t>
                  </w:r>
                </w:p>
              </w:tc>
              <w:tc>
                <w:tcPr>
                  <w:tcW w:w="5095" w:type="dxa"/>
                  <w:shd w:val="clear" w:color="auto" w:fill="auto"/>
                  <w:vAlign w:val="center"/>
                </w:tcPr>
                <w:p w14:paraId="52612B7F" w14:textId="77777777" w:rsidR="004923BA" w:rsidRPr="00760573" w:rsidRDefault="004923BA" w:rsidP="00572048">
                  <w:pPr>
                    <w:spacing w:line="360" w:lineRule="auto"/>
                    <w:rPr>
                      <w:rFonts w:eastAsia="MS Mincho"/>
                      <w:sz w:val="21"/>
                      <w:szCs w:val="21"/>
                    </w:rPr>
                  </w:pPr>
                  <w:r w:rsidRPr="00760573">
                    <w:rPr>
                      <w:rFonts w:eastAsia="MS Mincho"/>
                      <w:sz w:val="21"/>
                      <w:szCs w:val="21"/>
                    </w:rPr>
                    <w:t xml:space="preserve">Supporto nella stesura di schede di contatto degli utenti </w:t>
                  </w:r>
                </w:p>
                <w:p w14:paraId="74CE7A01" w14:textId="77777777" w:rsidR="004923BA" w:rsidRPr="00760573" w:rsidRDefault="004923BA" w:rsidP="00572048">
                  <w:pPr>
                    <w:spacing w:line="360" w:lineRule="auto"/>
                    <w:rPr>
                      <w:rFonts w:eastAsia="MS Mincho"/>
                      <w:sz w:val="21"/>
                      <w:szCs w:val="21"/>
                    </w:rPr>
                  </w:pPr>
                  <w:r w:rsidRPr="00760573">
                    <w:rPr>
                      <w:rFonts w:eastAsia="MS Mincho"/>
                      <w:sz w:val="21"/>
                      <w:szCs w:val="21"/>
                    </w:rPr>
                    <w:t>Attività di supporto nelle fasi di raccolta e registrazione da parte dell’utenza sui servizi proposti</w:t>
                  </w:r>
                </w:p>
                <w:p w14:paraId="302B7485" w14:textId="77777777" w:rsidR="004923BA" w:rsidRPr="00760573" w:rsidRDefault="004923BA" w:rsidP="00572048">
                  <w:pPr>
                    <w:spacing w:line="360" w:lineRule="auto"/>
                    <w:rPr>
                      <w:rFonts w:eastAsia="MS Mincho"/>
                      <w:sz w:val="21"/>
                      <w:szCs w:val="21"/>
                    </w:rPr>
                  </w:pPr>
                  <w:r w:rsidRPr="00760573">
                    <w:rPr>
                      <w:rFonts w:eastAsia="MS Mincho"/>
                      <w:sz w:val="21"/>
                      <w:szCs w:val="21"/>
                    </w:rPr>
                    <w:t xml:space="preserve">Gestione dati attraverso documenti </w:t>
                  </w:r>
                  <w:proofErr w:type="spellStart"/>
                  <w:r w:rsidRPr="00760573">
                    <w:rPr>
                      <w:rFonts w:eastAsia="MS Mincho"/>
                      <w:sz w:val="21"/>
                      <w:szCs w:val="21"/>
                    </w:rPr>
                    <w:t>excel</w:t>
                  </w:r>
                  <w:proofErr w:type="spellEnd"/>
                  <w:r w:rsidRPr="00760573">
                    <w:rPr>
                      <w:rFonts w:eastAsia="MS Mincho"/>
                      <w:sz w:val="21"/>
                      <w:szCs w:val="21"/>
                    </w:rPr>
                    <w:t xml:space="preserve"> sia dei beni che dell’utenza </w:t>
                  </w:r>
                </w:p>
                <w:p w14:paraId="0E21EB69" w14:textId="77777777" w:rsidR="004923BA" w:rsidRPr="00760573" w:rsidRDefault="004923BA" w:rsidP="00572048">
                  <w:pPr>
                    <w:spacing w:line="360" w:lineRule="auto"/>
                    <w:rPr>
                      <w:rFonts w:eastAsia="MS Mincho"/>
                      <w:sz w:val="21"/>
                      <w:szCs w:val="21"/>
                    </w:rPr>
                  </w:pPr>
                  <w:r w:rsidRPr="00760573">
                    <w:rPr>
                      <w:rFonts w:eastAsia="MS Mincho"/>
                      <w:sz w:val="21"/>
                      <w:szCs w:val="21"/>
                    </w:rPr>
                    <w:lastRenderedPageBreak/>
                    <w:t xml:space="preserve">Affiancamento nella scelta </w:t>
                  </w:r>
                  <w:proofErr w:type="gramStart"/>
                  <w:r w:rsidRPr="00760573">
                    <w:rPr>
                      <w:rFonts w:eastAsia="MS Mincho"/>
                      <w:sz w:val="21"/>
                      <w:szCs w:val="21"/>
                    </w:rPr>
                    <w:t>di  strumenti</w:t>
                  </w:r>
                  <w:proofErr w:type="gramEnd"/>
                  <w:r w:rsidRPr="00760573">
                    <w:rPr>
                      <w:rFonts w:eastAsia="MS Mincho"/>
                      <w:sz w:val="21"/>
                      <w:szCs w:val="21"/>
                    </w:rPr>
                    <w:t xml:space="preserve"> adatti a raccogliere e catalogare le richieste di aiuto e di sostegno presentate agli sportelli. </w:t>
                  </w:r>
                </w:p>
                <w:p w14:paraId="4650CD7F" w14:textId="77777777" w:rsidR="004923BA" w:rsidRPr="00760573" w:rsidRDefault="004923BA" w:rsidP="00572048">
                  <w:pPr>
                    <w:rPr>
                      <w:sz w:val="21"/>
                      <w:szCs w:val="21"/>
                    </w:rPr>
                  </w:pPr>
                  <w:r w:rsidRPr="00760573">
                    <w:rPr>
                      <w:sz w:val="21"/>
                      <w:szCs w:val="21"/>
                    </w:rPr>
                    <w:t>Attività di supporto nell’ aggiornamento delle informazioni sul sito del museo e della biblioteca</w:t>
                  </w:r>
                </w:p>
                <w:p w14:paraId="24E85D60" w14:textId="77777777" w:rsidR="004923BA" w:rsidRPr="00760573" w:rsidRDefault="004923BA" w:rsidP="00572048">
                  <w:pPr>
                    <w:rPr>
                      <w:sz w:val="21"/>
                      <w:szCs w:val="21"/>
                    </w:rPr>
                  </w:pPr>
                  <w:r w:rsidRPr="00760573">
                    <w:rPr>
                      <w:sz w:val="21"/>
                      <w:szCs w:val="21"/>
                    </w:rPr>
                    <w:t xml:space="preserve">Supporto nella diffusione delle informazioni raccolte su bacheche espositive, </w:t>
                  </w:r>
                  <w:proofErr w:type="spellStart"/>
                  <w:r w:rsidRPr="00760573">
                    <w:rPr>
                      <w:sz w:val="21"/>
                      <w:szCs w:val="21"/>
                    </w:rPr>
                    <w:t>depliant</w:t>
                  </w:r>
                  <w:proofErr w:type="spellEnd"/>
                  <w:r w:rsidRPr="00760573">
                    <w:rPr>
                      <w:sz w:val="21"/>
                      <w:szCs w:val="21"/>
                    </w:rPr>
                    <w:t xml:space="preserve"> collocati su supporti fisici votati all’auto consultazione delle informazioni da parte dei visitatori;</w:t>
                  </w:r>
                </w:p>
                <w:p w14:paraId="0152F65C" w14:textId="77777777" w:rsidR="004923BA" w:rsidRPr="00760573" w:rsidRDefault="004923BA" w:rsidP="00572048">
                  <w:pPr>
                    <w:rPr>
                      <w:sz w:val="21"/>
                      <w:szCs w:val="21"/>
                    </w:rPr>
                  </w:pPr>
                  <w:r w:rsidRPr="00760573">
                    <w:rPr>
                      <w:sz w:val="21"/>
                      <w:szCs w:val="21"/>
                    </w:rPr>
                    <w:t>Attività di supporto nella predisposizione delle schede di monitoraggio sull’afflusso dei visitatori e degli utenti;</w:t>
                  </w:r>
                </w:p>
                <w:p w14:paraId="66C1C9A9" w14:textId="77777777" w:rsidR="004923BA" w:rsidRPr="00760573" w:rsidRDefault="004923BA" w:rsidP="00572048">
                  <w:pPr>
                    <w:rPr>
                      <w:sz w:val="21"/>
                      <w:szCs w:val="21"/>
                    </w:rPr>
                  </w:pPr>
                  <w:r w:rsidRPr="00760573">
                    <w:rPr>
                      <w:sz w:val="21"/>
                      <w:szCs w:val="21"/>
                    </w:rPr>
                    <w:t>Attività di supporto nella compilazione delle schede di monitoraggio sull’afflusso dei visitatori;</w:t>
                  </w:r>
                </w:p>
                <w:p w14:paraId="336258F9" w14:textId="77777777" w:rsidR="004923BA" w:rsidRPr="00760573" w:rsidRDefault="004923BA" w:rsidP="00572048">
                  <w:pPr>
                    <w:rPr>
                      <w:sz w:val="21"/>
                      <w:szCs w:val="21"/>
                    </w:rPr>
                  </w:pPr>
                  <w:r w:rsidRPr="00760573">
                    <w:rPr>
                      <w:sz w:val="21"/>
                      <w:szCs w:val="21"/>
                    </w:rPr>
                    <w:t>Attività di supporto nelle azioni di report circa le attività svolte e l’afflusso di visitatori registrato.</w:t>
                  </w:r>
                </w:p>
                <w:p w14:paraId="5EFC2212" w14:textId="77777777" w:rsidR="004923BA" w:rsidRPr="00760573" w:rsidRDefault="004923BA" w:rsidP="00572048">
                  <w:pPr>
                    <w:rPr>
                      <w:sz w:val="21"/>
                      <w:szCs w:val="21"/>
                    </w:rPr>
                  </w:pPr>
                  <w:r w:rsidRPr="00760573">
                    <w:rPr>
                      <w:sz w:val="21"/>
                      <w:szCs w:val="21"/>
                    </w:rPr>
                    <w:t>Supporto nell’organizzazione di attività di promozione della biblioteca e del libro in genere;</w:t>
                  </w:r>
                </w:p>
                <w:p w14:paraId="09B3EFAC" w14:textId="77777777" w:rsidR="004923BA" w:rsidRPr="00760573" w:rsidRDefault="004923BA" w:rsidP="00572048">
                  <w:pPr>
                    <w:rPr>
                      <w:sz w:val="21"/>
                      <w:szCs w:val="21"/>
                    </w:rPr>
                  </w:pPr>
                  <w:r w:rsidRPr="00760573">
                    <w:rPr>
                      <w:sz w:val="21"/>
                      <w:szCs w:val="21"/>
                    </w:rPr>
                    <w:t>Attività di promozione, informazione e comunicazione intorno agli eventi e alle iniziative culturali e alle manifestazioni turistiche del territorio.</w:t>
                  </w:r>
                </w:p>
                <w:p w14:paraId="56FE58DF" w14:textId="77777777" w:rsidR="004923BA" w:rsidRPr="00E9263C" w:rsidRDefault="004923BA" w:rsidP="00572048">
                  <w:pPr>
                    <w:rPr>
                      <w:sz w:val="21"/>
                      <w:szCs w:val="21"/>
                    </w:rPr>
                  </w:pPr>
                  <w:r w:rsidRPr="00E9263C">
                    <w:rPr>
                      <w:sz w:val="21"/>
                      <w:szCs w:val="21"/>
                    </w:rPr>
                    <w:t xml:space="preserve">Utilizzo dei social media </w:t>
                  </w:r>
                </w:p>
                <w:p w14:paraId="76A45679" w14:textId="77777777" w:rsidR="004923BA" w:rsidRPr="00E9263C" w:rsidRDefault="004923BA" w:rsidP="00572048">
                  <w:pPr>
                    <w:rPr>
                      <w:sz w:val="21"/>
                      <w:szCs w:val="21"/>
                    </w:rPr>
                  </w:pPr>
                  <w:r w:rsidRPr="00E9263C">
                    <w:rPr>
                      <w:sz w:val="21"/>
                      <w:szCs w:val="21"/>
                    </w:rPr>
                    <w:t>Pubblicazione news su giornali locali</w:t>
                  </w:r>
                </w:p>
              </w:tc>
              <w:tc>
                <w:tcPr>
                  <w:tcW w:w="2408" w:type="dxa"/>
                  <w:vMerge/>
                </w:tcPr>
                <w:p w14:paraId="19965CA4" w14:textId="77777777" w:rsidR="004923BA" w:rsidRPr="00760573" w:rsidRDefault="004923BA" w:rsidP="00572048">
                  <w:pPr>
                    <w:rPr>
                      <w:sz w:val="21"/>
                      <w:szCs w:val="21"/>
                    </w:rPr>
                  </w:pPr>
                </w:p>
              </w:tc>
            </w:tr>
          </w:tbl>
          <w:p w14:paraId="3E8DE134" w14:textId="77777777" w:rsidR="004923BA" w:rsidRDefault="004923BA" w:rsidP="00572048">
            <w:pPr>
              <w:jc w:val="both"/>
            </w:pPr>
          </w:p>
          <w:p w14:paraId="64056ADE" w14:textId="77777777" w:rsidR="004923BA" w:rsidRDefault="004923BA" w:rsidP="00572048">
            <w:pPr>
              <w:rPr>
                <w:b/>
                <w:bCs/>
              </w:rPr>
            </w:pPr>
          </w:p>
          <w:p w14:paraId="3EE1C4D4" w14:textId="77777777" w:rsidR="004923BA" w:rsidRDefault="004923BA" w:rsidP="00572048">
            <w:pPr>
              <w:rPr>
                <w:b/>
                <w:bCs/>
              </w:rPr>
            </w:pPr>
          </w:p>
          <w:p w14:paraId="7648CE5B" w14:textId="77777777" w:rsidR="004923BA" w:rsidRPr="00DF106A" w:rsidRDefault="004923BA" w:rsidP="00572048">
            <w:pPr>
              <w:rPr>
                <w:b/>
                <w:bCs/>
              </w:rPr>
            </w:pPr>
          </w:p>
        </w:tc>
      </w:tr>
    </w:tbl>
    <w:p w14:paraId="5B0D0015" w14:textId="77777777" w:rsidR="004923BA" w:rsidRDefault="004923BA" w:rsidP="007811B6">
      <w:pPr>
        <w:autoSpaceDE w:val="0"/>
        <w:rPr>
          <w:rFonts w:eastAsia="Calibri"/>
          <w:b/>
          <w:color w:val="000000"/>
          <w:sz w:val="20"/>
          <w:szCs w:val="20"/>
          <w:highlight w:val="yellow"/>
        </w:rPr>
      </w:pPr>
    </w:p>
    <w:p w14:paraId="67959DE6" w14:textId="77777777" w:rsidR="004923BA" w:rsidRDefault="004923BA" w:rsidP="007811B6">
      <w:pPr>
        <w:autoSpaceDE w:val="0"/>
        <w:rPr>
          <w:rFonts w:eastAsia="Calibri"/>
          <w:b/>
          <w:color w:val="000000"/>
          <w:sz w:val="20"/>
          <w:szCs w:val="20"/>
          <w:highlight w:val="yellow"/>
        </w:rPr>
      </w:pPr>
    </w:p>
    <w:p w14:paraId="3E17A99D" w14:textId="77777777" w:rsidR="00B035FF" w:rsidRPr="00CE7293" w:rsidRDefault="00B035FF" w:rsidP="007811B6">
      <w:pPr>
        <w:autoSpaceDE w:val="0"/>
        <w:rPr>
          <w:rFonts w:eastAsia="Calibri"/>
          <w:b/>
          <w:color w:val="000000"/>
          <w:sz w:val="20"/>
          <w:szCs w:val="20"/>
          <w:highlight w:val="yellow"/>
        </w:rPr>
      </w:pPr>
    </w:p>
    <w:p w14:paraId="1A56187E" w14:textId="77777777" w:rsidR="007811B6" w:rsidRPr="00C17E31" w:rsidRDefault="007811B6" w:rsidP="00B035FF">
      <w:pPr>
        <w:pBdr>
          <w:top w:val="single" w:sz="4" w:space="1" w:color="auto"/>
          <w:left w:val="single" w:sz="4" w:space="4" w:color="auto"/>
          <w:bottom w:val="single" w:sz="4" w:space="1" w:color="auto"/>
          <w:right w:val="single" w:sz="4" w:space="31" w:color="auto"/>
        </w:pBdr>
        <w:autoSpaceDE w:val="0"/>
        <w:rPr>
          <w:rFonts w:eastAsia="Calibri"/>
          <w:b/>
          <w:color w:val="000000"/>
          <w:sz w:val="20"/>
          <w:szCs w:val="20"/>
        </w:rPr>
      </w:pPr>
      <w:r w:rsidRPr="00C17E31">
        <w:rPr>
          <w:rFonts w:eastAsia="Calibri"/>
          <w:b/>
          <w:color w:val="000000"/>
          <w:sz w:val="20"/>
          <w:szCs w:val="20"/>
        </w:rPr>
        <w:t>SEDI DI SVOLGIMENTO:</w:t>
      </w:r>
    </w:p>
    <w:p w14:paraId="73F653D7" w14:textId="77777777" w:rsidR="007811B6" w:rsidRPr="00C17E31" w:rsidRDefault="007811B6" w:rsidP="00B035FF">
      <w:pPr>
        <w:pBdr>
          <w:top w:val="single" w:sz="4" w:space="1" w:color="auto"/>
          <w:left w:val="single" w:sz="4" w:space="4" w:color="auto"/>
          <w:bottom w:val="single" w:sz="4" w:space="1" w:color="auto"/>
          <w:right w:val="single" w:sz="4" w:space="31" w:color="auto"/>
        </w:pBdr>
        <w:autoSpaceDE w:val="0"/>
        <w:rPr>
          <w:rFonts w:eastAsia="Calibri"/>
          <w:sz w:val="20"/>
          <w:szCs w:val="20"/>
        </w:rPr>
      </w:pPr>
      <w:r w:rsidRPr="00C17E31">
        <w:rPr>
          <w:rFonts w:eastAsia="Calibri"/>
          <w:color w:val="000000"/>
          <w:sz w:val="20"/>
          <w:szCs w:val="20"/>
        </w:rPr>
        <w:t xml:space="preserve">sedi di svolgimento del servizio (città, indirizzo, </w:t>
      </w:r>
      <w:proofErr w:type="spellStart"/>
      <w:r w:rsidRPr="00C17E31">
        <w:rPr>
          <w:rFonts w:eastAsia="Calibri"/>
          <w:color w:val="000000"/>
          <w:sz w:val="20"/>
          <w:szCs w:val="20"/>
        </w:rPr>
        <w:t>ca</w:t>
      </w:r>
      <w:r w:rsidRPr="00C17E31">
        <w:rPr>
          <w:rFonts w:eastAsia="Calibri"/>
          <w:sz w:val="20"/>
          <w:szCs w:val="20"/>
        </w:rPr>
        <w:t>p</w:t>
      </w:r>
      <w:proofErr w:type="spellEnd"/>
      <w:r w:rsidRPr="00C17E31">
        <w:rPr>
          <w:rFonts w:eastAsia="Calibri"/>
          <w:sz w:val="20"/>
          <w:szCs w:val="20"/>
        </w:rPr>
        <w:t xml:space="preserve">…) </w:t>
      </w:r>
    </w:p>
    <w:p w14:paraId="4BFB568A" w14:textId="0B86AE7E" w:rsidR="007811B6" w:rsidRPr="00C17E31" w:rsidRDefault="007811B6" w:rsidP="00B035FF">
      <w:pPr>
        <w:pBdr>
          <w:top w:val="single" w:sz="4" w:space="1" w:color="auto"/>
          <w:left w:val="single" w:sz="4" w:space="4" w:color="auto"/>
          <w:bottom w:val="single" w:sz="4" w:space="1" w:color="auto"/>
          <w:right w:val="single" w:sz="4" w:space="31" w:color="auto"/>
        </w:pBdr>
        <w:autoSpaceDE w:val="0"/>
        <w:rPr>
          <w:sz w:val="20"/>
          <w:szCs w:val="20"/>
        </w:rPr>
      </w:pPr>
      <w:r w:rsidRPr="00C17E31">
        <w:rPr>
          <w:sz w:val="20"/>
          <w:szCs w:val="20"/>
        </w:rPr>
        <w:t xml:space="preserve">sistema </w:t>
      </w:r>
      <w:r w:rsidR="00A55D96">
        <w:rPr>
          <w:sz w:val="20"/>
          <w:szCs w:val="20"/>
        </w:rPr>
        <w:t>H</w:t>
      </w:r>
      <w:r w:rsidRPr="00C17E31">
        <w:rPr>
          <w:sz w:val="20"/>
          <w:szCs w:val="20"/>
        </w:rPr>
        <w:t>elios</w:t>
      </w:r>
    </w:p>
    <w:p w14:paraId="33D16280" w14:textId="77777777" w:rsidR="00B035FF" w:rsidRDefault="00B035FF" w:rsidP="007811B6">
      <w:pPr>
        <w:autoSpaceDE w:val="0"/>
        <w:rPr>
          <w:rFonts w:eastAsia="Calibri"/>
          <w:b/>
          <w:color w:val="000000"/>
          <w:sz w:val="20"/>
          <w:szCs w:val="20"/>
          <w:highlight w:val="yellow"/>
        </w:rPr>
      </w:pPr>
    </w:p>
    <w:p w14:paraId="1A256FD9" w14:textId="77777777" w:rsidR="00B035FF" w:rsidRDefault="00B035FF" w:rsidP="007811B6">
      <w:pPr>
        <w:autoSpaceDE w:val="0"/>
        <w:rPr>
          <w:rFonts w:eastAsia="Calibri"/>
          <w:b/>
          <w:color w:val="000000"/>
          <w:sz w:val="20"/>
          <w:szCs w:val="20"/>
          <w:highlight w:val="yellow"/>
        </w:rPr>
      </w:pPr>
    </w:p>
    <w:tbl>
      <w:tblPr>
        <w:tblW w:w="10057" w:type="dxa"/>
        <w:tblBorders>
          <w:top w:val="single" w:sz="6" w:space="0" w:color="3A4F63"/>
          <w:left w:val="single" w:sz="6" w:space="0" w:color="3A4F63"/>
          <w:bottom w:val="single" w:sz="6" w:space="0" w:color="3A4F63"/>
          <w:right w:val="single" w:sz="6" w:space="0" w:color="3A4F63"/>
        </w:tblBorders>
        <w:shd w:val="clear" w:color="auto" w:fill="3A4F63"/>
        <w:tblCellMar>
          <w:top w:w="15" w:type="dxa"/>
          <w:left w:w="15" w:type="dxa"/>
          <w:bottom w:w="15" w:type="dxa"/>
          <w:right w:w="15" w:type="dxa"/>
        </w:tblCellMar>
        <w:tblLook w:val="04A0" w:firstRow="1" w:lastRow="0" w:firstColumn="1" w:lastColumn="0" w:noHBand="0" w:noVBand="1"/>
        <w:tblCaption w:val="Sedi Progetto"/>
      </w:tblPr>
      <w:tblGrid>
        <w:gridCol w:w="943"/>
        <w:gridCol w:w="2933"/>
        <w:gridCol w:w="1939"/>
        <w:gridCol w:w="1283"/>
        <w:gridCol w:w="1399"/>
        <w:gridCol w:w="1560"/>
      </w:tblGrid>
      <w:tr w:rsidR="004923BA" w:rsidRPr="000B031A" w14:paraId="177F301C" w14:textId="77777777" w:rsidTr="004923BA">
        <w:trPr>
          <w:trHeight w:val="564"/>
        </w:trPr>
        <w:tc>
          <w:tcPr>
            <w:tcW w:w="0" w:type="auto"/>
            <w:tcBorders>
              <w:top w:val="outset" w:sz="6" w:space="0" w:color="auto"/>
              <w:left w:val="outset" w:sz="6" w:space="0" w:color="auto"/>
              <w:bottom w:val="outset" w:sz="6" w:space="0" w:color="auto"/>
              <w:right w:val="outset" w:sz="6" w:space="0" w:color="auto"/>
            </w:tcBorders>
            <w:shd w:val="clear" w:color="auto" w:fill="3A4F63"/>
            <w:vAlign w:val="center"/>
            <w:hideMark/>
          </w:tcPr>
          <w:p w14:paraId="3536BD1D"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Ente</w:t>
            </w:r>
          </w:p>
        </w:tc>
        <w:tc>
          <w:tcPr>
            <w:tcW w:w="0" w:type="auto"/>
            <w:tcBorders>
              <w:top w:val="outset" w:sz="6" w:space="0" w:color="auto"/>
              <w:left w:val="outset" w:sz="6" w:space="0" w:color="auto"/>
              <w:bottom w:val="outset" w:sz="6" w:space="0" w:color="auto"/>
              <w:right w:val="outset" w:sz="6" w:space="0" w:color="auto"/>
            </w:tcBorders>
            <w:shd w:val="clear" w:color="auto" w:fill="3A4F63"/>
            <w:vAlign w:val="center"/>
            <w:hideMark/>
          </w:tcPr>
          <w:p w14:paraId="1001D263"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Sede</w:t>
            </w:r>
          </w:p>
        </w:tc>
        <w:tc>
          <w:tcPr>
            <w:tcW w:w="0" w:type="auto"/>
            <w:tcBorders>
              <w:top w:val="outset" w:sz="6" w:space="0" w:color="auto"/>
              <w:left w:val="outset" w:sz="6" w:space="0" w:color="auto"/>
              <w:bottom w:val="outset" w:sz="6" w:space="0" w:color="auto"/>
              <w:right w:val="outset" w:sz="6" w:space="0" w:color="auto"/>
            </w:tcBorders>
            <w:shd w:val="clear" w:color="auto" w:fill="3A4F63"/>
            <w:vAlign w:val="center"/>
            <w:hideMark/>
          </w:tcPr>
          <w:p w14:paraId="30F0D311"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Indirizzo</w:t>
            </w:r>
          </w:p>
        </w:tc>
        <w:tc>
          <w:tcPr>
            <w:tcW w:w="0" w:type="auto"/>
            <w:tcBorders>
              <w:top w:val="outset" w:sz="6" w:space="0" w:color="auto"/>
              <w:left w:val="outset" w:sz="6" w:space="0" w:color="auto"/>
              <w:bottom w:val="outset" w:sz="6" w:space="0" w:color="auto"/>
              <w:right w:val="outset" w:sz="6" w:space="0" w:color="auto"/>
            </w:tcBorders>
            <w:shd w:val="clear" w:color="auto" w:fill="3A4F63"/>
            <w:vAlign w:val="center"/>
            <w:hideMark/>
          </w:tcPr>
          <w:p w14:paraId="21DE085F"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Comune </w:t>
            </w:r>
          </w:p>
        </w:tc>
        <w:tc>
          <w:tcPr>
            <w:tcW w:w="1399"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5DF3EC24"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Sede</w:t>
            </w:r>
          </w:p>
        </w:tc>
        <w:tc>
          <w:tcPr>
            <w:tcW w:w="1560"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71B713CA"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Nº Volontari</w:t>
            </w:r>
          </w:p>
        </w:tc>
      </w:tr>
      <w:tr w:rsidR="004923BA" w:rsidRPr="000B031A" w14:paraId="152B5F69" w14:textId="77777777" w:rsidTr="004923BA">
        <w:trPr>
          <w:trHeight w:val="26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5623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767D4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Sala dei Telai dell'Ottocento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FD7D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Umberto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839E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POTENZA PICENA</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25B3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195303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20FF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2D7AAD29" w14:textId="77777777" w:rsidTr="004923BA">
        <w:trPr>
          <w:trHeight w:val="30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7E91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67FD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RECEPTION CASA LEOPARDI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3E69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SABATO DEL VILLAGGIO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266F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RECANATI</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483A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206539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6B251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514992F6" w14:textId="77777777" w:rsidTr="004923BA">
        <w:trPr>
          <w:trHeight w:val="26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1D48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27E8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UFFICIO IAT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CF23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MANCINI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3D98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GRADARA</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DE65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210359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9811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2442F5E4" w14:textId="77777777" w:rsidTr="004923BA">
        <w:trPr>
          <w:trHeight w:val="30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7D82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B785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AREA ARCHEOLOGIA E ANTIQUARUM DI COLOMBARONE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4F30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STRADA DI SAN CRISTOFORO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C47C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PESARO</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9ACC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210366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5225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0AF05059" w14:textId="77777777" w:rsidTr="004923BA">
        <w:trPr>
          <w:trHeight w:val="26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DFEB9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DEFC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Play Marche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54D2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ANTONIO GRAMSCI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EE96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MACERATA</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BBF7E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226950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21D4D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w:t>
            </w:r>
          </w:p>
        </w:tc>
      </w:tr>
      <w:tr w:rsidR="004923BA" w:rsidRPr="000B031A" w14:paraId="48C6B630" w14:textId="77777777" w:rsidTr="004923BA">
        <w:trPr>
          <w:trHeight w:val="5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7180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70EEF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Spazio Cultura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CB60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VICOLO RIPETTA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2FEFC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RECANATI</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0E8FD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195193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1102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0F1E962B" w14:textId="77777777" w:rsidTr="004923BA">
        <w:trPr>
          <w:trHeight w:val="5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8247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AC62B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Biblioteca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4E79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LEOPARDI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46750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RECANATI</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3BB0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206527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B95C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79F8CFE1" w14:textId="77777777" w:rsidTr="004923BA">
        <w:trPr>
          <w:trHeight w:val="5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3A80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27F3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Ove abitai Fanciullo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75D4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LEOPARDI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2A07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RECANATI</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30B7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206534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8B8EF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30E6EAB5" w14:textId="77777777" w:rsidTr="004923BA">
        <w:trPr>
          <w:trHeight w:val="5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4BDA7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88DC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CASA DEL GUFO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32D10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ZANVETTORI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9979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GRADARA</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894F7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210364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ACA1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721B1170" w14:textId="77777777" w:rsidTr="004923BA">
        <w:trPr>
          <w:trHeight w:val="5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C6F76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0DCF2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ROCCA DEMANIALE GUARDIANIA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0255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ALBERTA PORTA NATALE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55A3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GRADARA</w:t>
            </w:r>
          </w:p>
        </w:tc>
        <w:tc>
          <w:tcPr>
            <w:tcW w:w="13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D2C12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210365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47DDF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bl>
    <w:p w14:paraId="1378E52F" w14:textId="77777777" w:rsidR="004923BA" w:rsidRDefault="004923BA" w:rsidP="004923BA"/>
    <w:tbl>
      <w:tblPr>
        <w:tblW w:w="9915" w:type="dxa"/>
        <w:tblBorders>
          <w:top w:val="single" w:sz="6" w:space="0" w:color="3A4F63"/>
          <w:left w:val="single" w:sz="6" w:space="0" w:color="3A4F63"/>
          <w:bottom w:val="single" w:sz="6" w:space="0" w:color="3A4F63"/>
          <w:right w:val="single" w:sz="6" w:space="0" w:color="3A4F63"/>
        </w:tblBorders>
        <w:shd w:val="clear" w:color="auto" w:fill="3A4F63"/>
        <w:tblCellMar>
          <w:top w:w="15" w:type="dxa"/>
          <w:left w:w="15" w:type="dxa"/>
          <w:bottom w:w="15" w:type="dxa"/>
          <w:right w:w="15" w:type="dxa"/>
        </w:tblCellMar>
        <w:tblLook w:val="04A0" w:firstRow="1" w:lastRow="0" w:firstColumn="1" w:lastColumn="0" w:noHBand="0" w:noVBand="1"/>
        <w:tblCaption w:val="Sedi Progetto"/>
      </w:tblPr>
      <w:tblGrid>
        <w:gridCol w:w="1153"/>
        <w:gridCol w:w="2667"/>
        <w:gridCol w:w="1984"/>
        <w:gridCol w:w="1276"/>
        <w:gridCol w:w="1559"/>
        <w:gridCol w:w="1276"/>
      </w:tblGrid>
      <w:tr w:rsidR="004923BA" w:rsidRPr="000B031A" w14:paraId="5A18F320" w14:textId="77777777" w:rsidTr="004923BA">
        <w:trPr>
          <w:trHeight w:val="649"/>
        </w:trPr>
        <w:tc>
          <w:tcPr>
            <w:tcW w:w="0" w:type="auto"/>
            <w:tcBorders>
              <w:top w:val="outset" w:sz="6" w:space="0" w:color="auto"/>
              <w:left w:val="outset" w:sz="6" w:space="0" w:color="auto"/>
              <w:bottom w:val="outset" w:sz="6" w:space="0" w:color="auto"/>
              <w:right w:val="outset" w:sz="6" w:space="0" w:color="auto"/>
            </w:tcBorders>
            <w:shd w:val="clear" w:color="auto" w:fill="3A4F63"/>
            <w:vAlign w:val="center"/>
            <w:hideMark/>
          </w:tcPr>
          <w:p w14:paraId="1FFCFA58"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Ente</w:t>
            </w:r>
          </w:p>
        </w:tc>
        <w:tc>
          <w:tcPr>
            <w:tcW w:w="2667"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471CB345"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Sede</w:t>
            </w:r>
          </w:p>
        </w:tc>
        <w:tc>
          <w:tcPr>
            <w:tcW w:w="1984"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33164BD6"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Indirizzo</w:t>
            </w:r>
          </w:p>
        </w:tc>
        <w:tc>
          <w:tcPr>
            <w:tcW w:w="1276"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79682E8D"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Comune </w:t>
            </w:r>
          </w:p>
        </w:tc>
        <w:tc>
          <w:tcPr>
            <w:tcW w:w="1559"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2CCEC0F3"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Sede</w:t>
            </w:r>
          </w:p>
        </w:tc>
        <w:tc>
          <w:tcPr>
            <w:tcW w:w="1276"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12CCE925"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Nº Volontari</w:t>
            </w:r>
          </w:p>
        </w:tc>
      </w:tr>
      <w:tr w:rsidR="004923BA" w:rsidRPr="000B031A" w14:paraId="0A4163F3" w14:textId="77777777" w:rsidTr="004923BA">
        <w:trPr>
          <w:trHeight w:val="60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405C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EF73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Museo Arti Monastiche</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DE05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MARCONI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4B67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 xml:space="preserve">SERRA </w:t>
            </w:r>
            <w:proofErr w:type="spellStart"/>
            <w:r w:rsidRPr="000B031A">
              <w:rPr>
                <w:rFonts w:ascii="Helvetica Neue" w:hAnsi="Helvetica Neue"/>
                <w:color w:val="3A4F63"/>
                <w:sz w:val="19"/>
                <w:szCs w:val="19"/>
              </w:rPr>
              <w:t>Dè</w:t>
            </w:r>
            <w:proofErr w:type="spellEnd"/>
            <w:r w:rsidRPr="000B031A">
              <w:rPr>
                <w:rFonts w:ascii="Helvetica Neue" w:hAnsi="Helvetica Neue"/>
                <w:color w:val="3A4F63"/>
                <w:sz w:val="19"/>
                <w:szCs w:val="19"/>
              </w:rPr>
              <w:t xml:space="preserve"> CONTI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8979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195202</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B999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3 </w:t>
            </w:r>
            <w:r w:rsidRPr="000B031A">
              <w:rPr>
                <w:rFonts w:ascii="Helvetica Neue" w:hAnsi="Helvetica Neue"/>
                <w:color w:val="3A4F63"/>
                <w:sz w:val="19"/>
                <w:szCs w:val="19"/>
              </w:rPr>
              <w:br/>
              <w:t>(GMO: 1)</w:t>
            </w:r>
          </w:p>
        </w:tc>
      </w:tr>
      <w:tr w:rsidR="004923BA" w:rsidRPr="000B031A" w14:paraId="49641106" w14:textId="77777777" w:rsidTr="004923BA">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A4061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SU00386A03</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99B2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Biblioteca Comunale</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142D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Corso Matteotti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3E03B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PORTO RECANATI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20E2D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195372</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A17E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w:t>
            </w:r>
          </w:p>
        </w:tc>
      </w:tr>
      <w:tr w:rsidR="004923BA" w:rsidRPr="000B031A" w14:paraId="5773800D" w14:textId="77777777" w:rsidTr="004923BA">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DEE2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SU00386A03</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D5C88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Ufficio Informazione e Accoglienza Turistica</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B8B2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 xml:space="preserve">Corso </w:t>
            </w:r>
            <w:proofErr w:type="spellStart"/>
            <w:r w:rsidRPr="000B031A">
              <w:rPr>
                <w:rFonts w:ascii="Helvetica Neue" w:hAnsi="Helvetica Neue"/>
                <w:color w:val="3A4F63"/>
                <w:sz w:val="19"/>
                <w:szCs w:val="19"/>
              </w:rPr>
              <w:t>MAtteotti</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677B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PORTO RECANATI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C715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195373</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3FA3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w:t>
            </w:r>
          </w:p>
        </w:tc>
      </w:tr>
      <w:tr w:rsidR="004923BA" w:rsidRPr="000B031A" w14:paraId="694D6066" w14:textId="77777777" w:rsidTr="004923BA">
        <w:trPr>
          <w:trHeight w:val="64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044BA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SU00386A03</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7838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Castello Svevo</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DE034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 xml:space="preserve">Piazza </w:t>
            </w:r>
            <w:proofErr w:type="spellStart"/>
            <w:r w:rsidRPr="000B031A">
              <w:rPr>
                <w:rFonts w:ascii="Helvetica Neue" w:hAnsi="Helvetica Neue"/>
                <w:color w:val="3A4F63"/>
                <w:sz w:val="19"/>
                <w:szCs w:val="19"/>
              </w:rPr>
              <w:t>Brancondi</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F77F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PORTO RECANATI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AA7D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195375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A5738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7244C3AB" w14:textId="77777777" w:rsidTr="004923BA">
        <w:trPr>
          <w:trHeight w:val="64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813E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SU00386A03</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05F8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Museo del Mare</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CC8D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XXIX Marzo 1935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2501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PORTO RECANATI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37C76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195376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A22C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3E94484F" w14:textId="77777777" w:rsidTr="004923BA">
        <w:trPr>
          <w:trHeight w:val="30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36AB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SU00386A05</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292A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Spazio bianco</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FE64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ZONGO</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2300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PESARO</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A18A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210357</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14FE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w:t>
            </w:r>
          </w:p>
        </w:tc>
      </w:tr>
      <w:tr w:rsidR="004923BA" w:rsidRPr="000B031A" w14:paraId="3522A070" w14:textId="77777777" w:rsidTr="004923BA">
        <w:trPr>
          <w:trHeight w:val="64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6D94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SU00386A05</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AB68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Centro Arti Visive Peschiera</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68962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CORSO UNDICI SETTEMBRE</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4686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PESARO</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5E6F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195379</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EBAB9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3 </w:t>
            </w:r>
            <w:r w:rsidRPr="000B031A">
              <w:rPr>
                <w:rFonts w:ascii="Helvetica Neue" w:hAnsi="Helvetica Neue"/>
                <w:color w:val="3A4F63"/>
                <w:sz w:val="19"/>
                <w:szCs w:val="19"/>
              </w:rPr>
              <w:br/>
              <w:t>(GMO: 1)</w:t>
            </w:r>
          </w:p>
        </w:tc>
      </w:tr>
      <w:tr w:rsidR="004923BA" w:rsidRPr="000B031A" w14:paraId="21B78D97" w14:textId="77777777" w:rsidTr="004923BA">
        <w:trPr>
          <w:trHeight w:val="60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1C7B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SU00386A09</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06DDC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Museo Tattile Statale Omero</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77E5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BANCHINA GIOVANNI DA CHIO</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61E3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ANCONA</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27C6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205451</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DA388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4 </w:t>
            </w:r>
            <w:r w:rsidRPr="000B031A">
              <w:rPr>
                <w:rFonts w:ascii="Helvetica Neue" w:hAnsi="Helvetica Neue"/>
                <w:color w:val="3A4F63"/>
                <w:sz w:val="19"/>
                <w:szCs w:val="19"/>
              </w:rPr>
              <w:br/>
              <w:t>(GMO: 1)</w:t>
            </w:r>
          </w:p>
        </w:tc>
      </w:tr>
      <w:tr w:rsidR="004923BA" w:rsidRPr="000B031A" w14:paraId="555A92F5" w14:textId="77777777" w:rsidTr="004923BA">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FA35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SU00386A12</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EAE18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Sede Proloco Potenza Picena</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AE17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Giacomo Matteotti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0881E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POTENZA PICENA</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B3A9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210323</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30F3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w:t>
            </w:r>
          </w:p>
        </w:tc>
      </w:tr>
      <w:tr w:rsidR="004923BA" w:rsidRPr="000B031A" w14:paraId="36C0A0C0" w14:textId="77777777" w:rsidTr="004923BA">
        <w:trPr>
          <w:trHeight w:val="30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497C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SU00386A12</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FF477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Sede Proloco Porto Potenza</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4A2F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Stazione</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C298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POTENZA PICENA</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122E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210324</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8537F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w:t>
            </w:r>
          </w:p>
        </w:tc>
      </w:tr>
    </w:tbl>
    <w:p w14:paraId="50641F64" w14:textId="77777777" w:rsidR="004923BA" w:rsidRDefault="004923BA" w:rsidP="004923BA"/>
    <w:tbl>
      <w:tblPr>
        <w:tblW w:w="9915" w:type="dxa"/>
        <w:tblBorders>
          <w:top w:val="single" w:sz="6" w:space="0" w:color="3A4F63"/>
          <w:left w:val="single" w:sz="6" w:space="0" w:color="3A4F63"/>
          <w:bottom w:val="single" w:sz="6" w:space="0" w:color="3A4F63"/>
          <w:right w:val="single" w:sz="6" w:space="0" w:color="3A4F63"/>
        </w:tblBorders>
        <w:shd w:val="clear" w:color="auto" w:fill="3A4F63"/>
        <w:tblCellMar>
          <w:top w:w="15" w:type="dxa"/>
          <w:left w:w="15" w:type="dxa"/>
          <w:bottom w:w="15" w:type="dxa"/>
          <w:right w:w="15" w:type="dxa"/>
        </w:tblCellMar>
        <w:tblLook w:val="04A0" w:firstRow="1" w:lastRow="0" w:firstColumn="1" w:lastColumn="0" w:noHBand="0" w:noVBand="1"/>
        <w:tblCaption w:val="Sedi Progetto"/>
      </w:tblPr>
      <w:tblGrid>
        <w:gridCol w:w="1153"/>
        <w:gridCol w:w="2667"/>
        <w:gridCol w:w="1620"/>
        <w:gridCol w:w="1498"/>
        <w:gridCol w:w="1701"/>
        <w:gridCol w:w="1276"/>
      </w:tblGrid>
      <w:tr w:rsidR="004923BA" w:rsidRPr="000B031A" w14:paraId="3F90AF25" w14:textId="77777777" w:rsidTr="004923BA">
        <w:trPr>
          <w:trHeight w:val="564"/>
        </w:trPr>
        <w:tc>
          <w:tcPr>
            <w:tcW w:w="0" w:type="auto"/>
            <w:tcBorders>
              <w:top w:val="outset" w:sz="6" w:space="0" w:color="auto"/>
              <w:left w:val="outset" w:sz="6" w:space="0" w:color="auto"/>
              <w:bottom w:val="outset" w:sz="6" w:space="0" w:color="auto"/>
              <w:right w:val="outset" w:sz="6" w:space="0" w:color="auto"/>
            </w:tcBorders>
            <w:shd w:val="clear" w:color="auto" w:fill="3A4F63"/>
            <w:vAlign w:val="center"/>
            <w:hideMark/>
          </w:tcPr>
          <w:p w14:paraId="2C1519FE"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Ente</w:t>
            </w:r>
          </w:p>
        </w:tc>
        <w:tc>
          <w:tcPr>
            <w:tcW w:w="2667"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4092F6DF"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Sede</w:t>
            </w:r>
          </w:p>
        </w:tc>
        <w:tc>
          <w:tcPr>
            <w:tcW w:w="1620"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61159B6E"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Indirizzo</w:t>
            </w:r>
          </w:p>
        </w:tc>
        <w:tc>
          <w:tcPr>
            <w:tcW w:w="1498"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14F8C3AC"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Comune </w:t>
            </w:r>
          </w:p>
        </w:tc>
        <w:tc>
          <w:tcPr>
            <w:tcW w:w="1701"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267768DD"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Sede</w:t>
            </w:r>
          </w:p>
        </w:tc>
        <w:tc>
          <w:tcPr>
            <w:tcW w:w="1276"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4DFEB5C9"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Nº Volontari</w:t>
            </w:r>
          </w:p>
        </w:tc>
      </w:tr>
      <w:tr w:rsidR="004923BA" w:rsidRPr="000B031A" w14:paraId="79B508A6" w14:textId="77777777" w:rsidTr="004923BA">
        <w:trPr>
          <w:trHeight w:val="5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9BF11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SU00386A12</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7CC03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Fototeca Comunale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7EFE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Corso Vittorio Emanuele</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B419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POTENZA PICENA</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115E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210322</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3028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1D38F291" w14:textId="77777777" w:rsidTr="004923BA">
        <w:trPr>
          <w:trHeight w:val="5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9C21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SU00386A13</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36C01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 xml:space="preserve">Biblioteca e Musei </w:t>
            </w:r>
            <w:proofErr w:type="spellStart"/>
            <w:r w:rsidRPr="000B031A">
              <w:rPr>
                <w:rFonts w:ascii="Helvetica Neue" w:hAnsi="Helvetica Neue"/>
                <w:color w:val="3A4F63"/>
                <w:sz w:val="19"/>
                <w:szCs w:val="19"/>
              </w:rPr>
              <w:t>Oliveriani</w:t>
            </w:r>
            <w:proofErr w:type="spellEnd"/>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4423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DOMENICO MAZZA</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D2E9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PESARO</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1454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211233</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C6AC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3 </w:t>
            </w:r>
            <w:r w:rsidRPr="000B031A">
              <w:rPr>
                <w:rFonts w:ascii="Helvetica Neue" w:hAnsi="Helvetica Neue"/>
                <w:color w:val="3A4F63"/>
                <w:sz w:val="19"/>
                <w:szCs w:val="19"/>
              </w:rPr>
              <w:br/>
              <w:t>(GMO: 1)</w:t>
            </w:r>
          </w:p>
        </w:tc>
      </w:tr>
      <w:tr w:rsidR="004923BA" w:rsidRPr="000B031A" w14:paraId="4E325233" w14:textId="77777777" w:rsidTr="004923BA">
        <w:trPr>
          <w:trHeight w:val="5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E66D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SU00386A14</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C087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Museo Diocesano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5EA11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FEDERICO II</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5D41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JESI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6DBD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226446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D6ED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012CE90F" w14:textId="77777777" w:rsidTr="004923BA">
        <w:trPr>
          <w:trHeight w:val="5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8406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SU00386A14</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C5D88"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Museo Civico Archeologico - Alvaro Casagrande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CEC4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Ospedale</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0DFF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CASTELLEONE DI SUASA</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C085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225202</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847F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4 </w:t>
            </w:r>
            <w:r w:rsidRPr="000B031A">
              <w:rPr>
                <w:rFonts w:ascii="Helvetica Neue" w:hAnsi="Helvetica Neue"/>
                <w:color w:val="3A4F63"/>
                <w:sz w:val="19"/>
                <w:szCs w:val="19"/>
              </w:rPr>
              <w:br/>
              <w:t>(GMO: 1)</w:t>
            </w:r>
          </w:p>
        </w:tc>
      </w:tr>
      <w:tr w:rsidR="004923BA" w:rsidRPr="000B031A" w14:paraId="74C5E003" w14:textId="77777777" w:rsidTr="004923BA">
        <w:trPr>
          <w:trHeight w:val="30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5854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SU00386A19</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670FA"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Comune di Montefano-Sede Civica</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8DBA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Carradori</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094E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MONTEFANO</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CB58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225191</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E1AC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4B206DD9" w14:textId="77777777" w:rsidTr="004923BA">
        <w:trPr>
          <w:trHeight w:val="26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FDB3C"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SU00386A20</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A684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Punto IAT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7F8A0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Dante Alighieri</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DF937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FOSSOMBRONE</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8793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226409</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30E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14D45CA3" w14:textId="77777777" w:rsidTr="004923BA">
        <w:trPr>
          <w:trHeight w:val="30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3019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SU00386A21</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FC21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Ufficio Cultura</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5987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Mattei</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77CCC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ACQUALAGNA</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8A2B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226416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678C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6A8FA45C" w14:textId="77777777" w:rsidTr="004923BA">
        <w:trPr>
          <w:trHeight w:val="5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293E3"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SU00386A23</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20278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 xml:space="preserve">Museo </w:t>
            </w:r>
            <w:proofErr w:type="gramStart"/>
            <w:r w:rsidRPr="000B031A">
              <w:rPr>
                <w:rFonts w:ascii="Helvetica Neue" w:hAnsi="Helvetica Neue"/>
                <w:color w:val="3A4F63"/>
                <w:sz w:val="19"/>
                <w:szCs w:val="19"/>
              </w:rPr>
              <w:t>Archeologico</w:t>
            </w:r>
            <w:proofErr w:type="gramEnd"/>
            <w:r w:rsidRPr="000B031A">
              <w:rPr>
                <w:rFonts w:ascii="Helvetica Neue" w:hAnsi="Helvetica Neue"/>
                <w:color w:val="3A4F63"/>
                <w:sz w:val="19"/>
                <w:szCs w:val="19"/>
              </w:rPr>
              <w:t xml:space="preserve"> e della Via Flaminia</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A665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Giacomo Matteotti</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55568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CAGLI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525A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226440</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147E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2 </w:t>
            </w:r>
            <w:r w:rsidRPr="000B031A">
              <w:rPr>
                <w:rFonts w:ascii="Helvetica Neue" w:hAnsi="Helvetica Neue"/>
                <w:color w:val="3A4F63"/>
                <w:sz w:val="19"/>
                <w:szCs w:val="19"/>
              </w:rPr>
              <w:br/>
              <w:t>(GMO: 1)</w:t>
            </w:r>
          </w:p>
        </w:tc>
      </w:tr>
      <w:tr w:rsidR="004923BA" w:rsidRPr="000B031A" w14:paraId="40CA3606" w14:textId="77777777" w:rsidTr="004923BA">
        <w:trPr>
          <w:trHeight w:val="30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13B2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SU00386A24</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67504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Ufficio Cultura</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7FE9CB"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 DE'CUPPIS</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38F28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FANO</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D007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226946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7530E"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61708F85" w14:textId="77777777" w:rsidTr="004923BA">
        <w:trPr>
          <w:trHeight w:val="26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75A6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SU00386A24</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4BDB2"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 xml:space="preserve">Museo </w:t>
            </w:r>
            <w:proofErr w:type="gramStart"/>
            <w:r w:rsidRPr="000B031A">
              <w:rPr>
                <w:rFonts w:ascii="Helvetica Neue" w:hAnsi="Helvetica Neue"/>
                <w:color w:val="3A4F63"/>
                <w:sz w:val="19"/>
                <w:szCs w:val="19"/>
              </w:rPr>
              <w:t>Archeologico</w:t>
            </w:r>
            <w:proofErr w:type="gramEnd"/>
            <w:r w:rsidRPr="000B031A">
              <w:rPr>
                <w:rFonts w:ascii="Helvetica Neue" w:hAnsi="Helvetica Neue"/>
                <w:color w:val="3A4F63"/>
                <w:sz w:val="19"/>
                <w:szCs w:val="19"/>
              </w:rPr>
              <w:t xml:space="preserve"> e Pinacoteca del Palazzo Malatestiano</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0E350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VENTI SETTEMBRE</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5F00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FANO</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691F1"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226947</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398A0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bl>
    <w:p w14:paraId="363ED9E0" w14:textId="77777777" w:rsidR="004923BA" w:rsidRDefault="004923BA" w:rsidP="004923BA"/>
    <w:tbl>
      <w:tblPr>
        <w:tblW w:w="9915" w:type="dxa"/>
        <w:tblBorders>
          <w:top w:val="single" w:sz="6" w:space="0" w:color="3A4F63"/>
          <w:left w:val="single" w:sz="6" w:space="0" w:color="3A4F63"/>
          <w:bottom w:val="single" w:sz="6" w:space="0" w:color="3A4F63"/>
          <w:right w:val="single" w:sz="6" w:space="0" w:color="3A4F63"/>
        </w:tblBorders>
        <w:shd w:val="clear" w:color="auto" w:fill="3A4F63"/>
        <w:tblCellMar>
          <w:top w:w="15" w:type="dxa"/>
          <w:left w:w="15" w:type="dxa"/>
          <w:bottom w:w="15" w:type="dxa"/>
          <w:right w:w="15" w:type="dxa"/>
        </w:tblCellMar>
        <w:tblLook w:val="04A0" w:firstRow="1" w:lastRow="0" w:firstColumn="1" w:lastColumn="0" w:noHBand="0" w:noVBand="1"/>
        <w:tblCaption w:val="Sedi Progetto"/>
      </w:tblPr>
      <w:tblGrid>
        <w:gridCol w:w="1153"/>
        <w:gridCol w:w="2525"/>
        <w:gridCol w:w="1701"/>
        <w:gridCol w:w="1559"/>
        <w:gridCol w:w="851"/>
        <w:gridCol w:w="2126"/>
      </w:tblGrid>
      <w:tr w:rsidR="004923BA" w:rsidRPr="000B031A" w14:paraId="5BF1D23C" w14:textId="77777777" w:rsidTr="004923BA">
        <w:trPr>
          <w:trHeight w:val="584"/>
        </w:trPr>
        <w:tc>
          <w:tcPr>
            <w:tcW w:w="0" w:type="auto"/>
            <w:tcBorders>
              <w:top w:val="outset" w:sz="6" w:space="0" w:color="auto"/>
              <w:left w:val="outset" w:sz="6" w:space="0" w:color="auto"/>
              <w:bottom w:val="outset" w:sz="6" w:space="0" w:color="auto"/>
              <w:right w:val="outset" w:sz="6" w:space="0" w:color="auto"/>
            </w:tcBorders>
            <w:shd w:val="clear" w:color="auto" w:fill="3A4F63"/>
            <w:vAlign w:val="center"/>
            <w:hideMark/>
          </w:tcPr>
          <w:p w14:paraId="24394A2E"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Ente</w:t>
            </w:r>
          </w:p>
        </w:tc>
        <w:tc>
          <w:tcPr>
            <w:tcW w:w="2525"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44DF9E74"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Sede</w:t>
            </w:r>
          </w:p>
        </w:tc>
        <w:tc>
          <w:tcPr>
            <w:tcW w:w="1701"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51CE9684"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Indirizzo</w:t>
            </w:r>
          </w:p>
        </w:tc>
        <w:tc>
          <w:tcPr>
            <w:tcW w:w="1559"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7D711FA4"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Comune </w:t>
            </w:r>
          </w:p>
        </w:tc>
        <w:tc>
          <w:tcPr>
            <w:tcW w:w="851"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77D7C0AC"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Codice Sede</w:t>
            </w:r>
          </w:p>
        </w:tc>
        <w:tc>
          <w:tcPr>
            <w:tcW w:w="2126" w:type="dxa"/>
            <w:tcBorders>
              <w:top w:val="outset" w:sz="6" w:space="0" w:color="auto"/>
              <w:left w:val="outset" w:sz="6" w:space="0" w:color="auto"/>
              <w:bottom w:val="outset" w:sz="6" w:space="0" w:color="auto"/>
              <w:right w:val="outset" w:sz="6" w:space="0" w:color="auto"/>
            </w:tcBorders>
            <w:shd w:val="clear" w:color="auto" w:fill="3A4F63"/>
            <w:vAlign w:val="center"/>
            <w:hideMark/>
          </w:tcPr>
          <w:p w14:paraId="2B078E7B" w14:textId="77777777" w:rsidR="004923BA" w:rsidRPr="000B031A" w:rsidRDefault="004923BA" w:rsidP="00572048">
            <w:pPr>
              <w:jc w:val="center"/>
              <w:rPr>
                <w:rFonts w:ascii="Helvetica Neue" w:hAnsi="Helvetica Neue"/>
                <w:b/>
                <w:bCs/>
                <w:color w:val="FFFFFF"/>
                <w:sz w:val="19"/>
                <w:szCs w:val="19"/>
              </w:rPr>
            </w:pPr>
            <w:r w:rsidRPr="000B031A">
              <w:rPr>
                <w:rFonts w:ascii="Helvetica Neue" w:hAnsi="Helvetica Neue"/>
                <w:b/>
                <w:bCs/>
                <w:color w:val="FFFFFF"/>
                <w:sz w:val="19"/>
                <w:szCs w:val="19"/>
              </w:rPr>
              <w:t>Nº Volontari</w:t>
            </w:r>
          </w:p>
        </w:tc>
      </w:tr>
      <w:tr w:rsidR="004923BA" w:rsidRPr="000B031A" w14:paraId="2B680116" w14:textId="77777777" w:rsidTr="004923BA">
        <w:trPr>
          <w:trHeight w:val="27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1B218F"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SU00386A24</w:t>
            </w:r>
          </w:p>
        </w:tc>
        <w:tc>
          <w:tcPr>
            <w:tcW w:w="2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35C0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Servizio Turismo</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DE2F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VIALE CESARE BATTISTI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8EB9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FANO</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28266"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226949</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918A0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r w:rsidR="004923BA" w:rsidRPr="000B031A" w14:paraId="55D7821B" w14:textId="77777777" w:rsidTr="004923BA">
        <w:trPr>
          <w:trHeight w:val="27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FE6FB9"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SU00386A25</w:t>
            </w:r>
          </w:p>
        </w:tc>
        <w:tc>
          <w:tcPr>
            <w:tcW w:w="2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0F807"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Sede Municipale di Montemaggiore</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80CFD"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Piazza Italia</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E74E34"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COLLI AL METAURO</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00A50"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226963</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88EB5" w14:textId="77777777" w:rsidR="004923BA" w:rsidRPr="000B031A" w:rsidRDefault="004923BA" w:rsidP="00572048">
            <w:pPr>
              <w:jc w:val="center"/>
              <w:rPr>
                <w:rFonts w:ascii="Helvetica Neue" w:hAnsi="Helvetica Neue"/>
                <w:color w:val="3A4F63"/>
                <w:sz w:val="19"/>
                <w:szCs w:val="19"/>
              </w:rPr>
            </w:pPr>
            <w:r w:rsidRPr="000B031A">
              <w:rPr>
                <w:rFonts w:ascii="Helvetica Neue" w:hAnsi="Helvetica Neue"/>
                <w:color w:val="3A4F63"/>
                <w:sz w:val="19"/>
                <w:szCs w:val="19"/>
              </w:rPr>
              <w:t>1</w:t>
            </w:r>
          </w:p>
        </w:tc>
      </w:tr>
    </w:tbl>
    <w:p w14:paraId="5B36873B" w14:textId="77777777" w:rsidR="00B035FF" w:rsidRDefault="00B035FF" w:rsidP="007811B6">
      <w:pPr>
        <w:autoSpaceDE w:val="0"/>
        <w:rPr>
          <w:rFonts w:eastAsia="Calibri"/>
          <w:b/>
          <w:color w:val="000000"/>
          <w:sz w:val="20"/>
          <w:szCs w:val="20"/>
          <w:highlight w:val="yellow"/>
        </w:rPr>
      </w:pPr>
    </w:p>
    <w:p w14:paraId="7A901A0C" w14:textId="77777777" w:rsidR="00B035FF" w:rsidRPr="00CE7293" w:rsidRDefault="00B035FF" w:rsidP="007811B6">
      <w:pPr>
        <w:autoSpaceDE w:val="0"/>
        <w:rPr>
          <w:rFonts w:eastAsia="Calibri"/>
          <w:b/>
          <w:color w:val="000000"/>
          <w:sz w:val="20"/>
          <w:szCs w:val="20"/>
          <w:highlight w:val="yellow"/>
        </w:rPr>
      </w:pPr>
    </w:p>
    <w:p w14:paraId="54580F6F"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POSTI DISPONIBILI, SERVIZI OFFERTI:</w:t>
      </w:r>
    </w:p>
    <w:p w14:paraId="5154FC33" w14:textId="004E034B"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color w:val="FF0000"/>
          <w:sz w:val="20"/>
          <w:szCs w:val="20"/>
        </w:rPr>
      </w:pPr>
      <w:r w:rsidRPr="00C17E31">
        <w:rPr>
          <w:rFonts w:eastAsia="Calibri"/>
          <w:color w:val="000000"/>
          <w:sz w:val="20"/>
          <w:szCs w:val="20"/>
        </w:rPr>
        <w:t>numero posti: con vitto e alloggio</w:t>
      </w:r>
      <w:r w:rsidR="00C64EAB">
        <w:rPr>
          <w:rFonts w:eastAsia="Calibri"/>
          <w:color w:val="000000"/>
          <w:sz w:val="20"/>
          <w:szCs w:val="20"/>
        </w:rPr>
        <w:t>,</w:t>
      </w:r>
      <w:r w:rsidRPr="00C17E31">
        <w:rPr>
          <w:rFonts w:eastAsia="Calibri"/>
          <w:color w:val="000000"/>
          <w:sz w:val="20"/>
          <w:szCs w:val="20"/>
        </w:rPr>
        <w:t xml:space="preserve"> senza vitto e alloggio, con solo vitto</w:t>
      </w:r>
    </w:p>
    <w:p w14:paraId="445C196D" w14:textId="71249BF7" w:rsidR="007811B6" w:rsidRDefault="007811B6" w:rsidP="007811B6">
      <w:pPr>
        <w:pBdr>
          <w:top w:val="single" w:sz="4" w:space="1" w:color="auto"/>
          <w:left w:val="single" w:sz="4" w:space="4" w:color="auto"/>
          <w:bottom w:val="single" w:sz="4" w:space="1" w:color="auto"/>
          <w:right w:val="single" w:sz="4" w:space="4" w:color="auto"/>
        </w:pBdr>
        <w:autoSpaceDE w:val="0"/>
        <w:rPr>
          <w:sz w:val="20"/>
          <w:szCs w:val="20"/>
        </w:rPr>
      </w:pPr>
      <w:r w:rsidRPr="00C17E31">
        <w:rPr>
          <w:sz w:val="20"/>
          <w:szCs w:val="20"/>
        </w:rPr>
        <w:t xml:space="preserve">sistema </w:t>
      </w:r>
      <w:r w:rsidR="00A55D96">
        <w:rPr>
          <w:sz w:val="20"/>
          <w:szCs w:val="20"/>
        </w:rPr>
        <w:t>H</w:t>
      </w:r>
      <w:r w:rsidRPr="00C17E31">
        <w:rPr>
          <w:sz w:val="20"/>
          <w:szCs w:val="20"/>
        </w:rPr>
        <w:t>elios</w:t>
      </w:r>
    </w:p>
    <w:p w14:paraId="633C941D" w14:textId="405723FE" w:rsidR="00B035FF" w:rsidRPr="00B035FF" w:rsidRDefault="004923BA" w:rsidP="00B035FF">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Pr>
          <w:rFonts w:asciiTheme="majorHAnsi" w:hAnsiTheme="majorHAnsi" w:cstheme="majorHAnsi"/>
          <w:b/>
          <w:bCs/>
          <w:color w:val="000000"/>
          <w:sz w:val="32"/>
          <w:szCs w:val="32"/>
        </w:rPr>
        <w:t>6</w:t>
      </w:r>
      <w:r w:rsidR="00B035FF" w:rsidRPr="00DA087E">
        <w:rPr>
          <w:rFonts w:asciiTheme="majorHAnsi" w:hAnsiTheme="majorHAnsi" w:cstheme="majorHAnsi"/>
          <w:b/>
          <w:bCs/>
          <w:color w:val="000000"/>
          <w:sz w:val="32"/>
          <w:szCs w:val="32"/>
        </w:rPr>
        <w:t xml:space="preserve">0 </w:t>
      </w:r>
      <w:r w:rsidR="00B035FF" w:rsidRPr="00B035FF">
        <w:rPr>
          <w:rFonts w:asciiTheme="majorHAnsi" w:hAnsiTheme="majorHAnsi" w:cstheme="majorHAnsi"/>
          <w:b/>
          <w:bCs/>
          <w:color w:val="000000"/>
        </w:rPr>
        <w:t>senza vitto e alloggio</w:t>
      </w:r>
      <w:r w:rsidR="00B035FF" w:rsidRPr="00A72661">
        <w:rPr>
          <w:rFonts w:asciiTheme="majorHAnsi" w:hAnsiTheme="majorHAnsi" w:cstheme="majorHAnsi"/>
          <w:color w:val="000000"/>
          <w:sz w:val="20"/>
          <w:szCs w:val="20"/>
        </w:rPr>
        <w:t xml:space="preserve"> </w:t>
      </w:r>
    </w:p>
    <w:p w14:paraId="1C484FD4" w14:textId="77777777" w:rsidR="007811B6" w:rsidRPr="00CE7293" w:rsidRDefault="007811B6" w:rsidP="007811B6">
      <w:pPr>
        <w:autoSpaceDE w:val="0"/>
        <w:rPr>
          <w:rFonts w:eastAsia="Calibri"/>
          <w:b/>
          <w:color w:val="000000"/>
          <w:sz w:val="20"/>
          <w:szCs w:val="20"/>
          <w:highlight w:val="yellow"/>
        </w:rPr>
      </w:pPr>
    </w:p>
    <w:p w14:paraId="5CABC5EA" w14:textId="77777777" w:rsidR="00D13E9D" w:rsidRPr="009B1071" w:rsidRDefault="00D13E9D" w:rsidP="00D13E9D">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EVENTUALI PARTICOLARI CONDIZIONI ED OBBLIGHI DI SERVIZIO ED ASPETTI ORGANIZZATIVI:</w:t>
      </w:r>
    </w:p>
    <w:p w14:paraId="1E77D832" w14:textId="67E6A492" w:rsidR="007811B6" w:rsidRDefault="007811B6" w:rsidP="007811B6">
      <w:pPr>
        <w:pBdr>
          <w:top w:val="single" w:sz="4" w:space="1" w:color="auto"/>
          <w:left w:val="single" w:sz="4" w:space="4" w:color="auto"/>
          <w:bottom w:val="single" w:sz="4" w:space="1" w:color="auto"/>
          <w:right w:val="single" w:sz="4" w:space="4" w:color="auto"/>
        </w:pBdr>
        <w:autoSpaceDE w:val="0"/>
        <w:rPr>
          <w:sz w:val="20"/>
          <w:szCs w:val="20"/>
        </w:rPr>
      </w:pPr>
      <w:r w:rsidRPr="000D2D98">
        <w:rPr>
          <w:rFonts w:eastAsia="Calibri"/>
          <w:color w:val="000000"/>
          <w:sz w:val="20"/>
          <w:szCs w:val="20"/>
        </w:rPr>
        <w:t xml:space="preserve">voce </w:t>
      </w:r>
      <w:proofErr w:type="gramStart"/>
      <w:r w:rsidR="00A55D96">
        <w:rPr>
          <w:rFonts w:eastAsia="Calibri"/>
          <w:color w:val="000000"/>
          <w:sz w:val="20"/>
          <w:szCs w:val="20"/>
        </w:rPr>
        <w:t>6</w:t>
      </w:r>
      <w:proofErr w:type="gramEnd"/>
      <w:r w:rsidRPr="000D2D98">
        <w:rPr>
          <w:sz w:val="20"/>
          <w:szCs w:val="20"/>
        </w:rPr>
        <w:t xml:space="preserve"> scheda progetto</w:t>
      </w:r>
    </w:p>
    <w:p w14:paraId="4550A88C" w14:textId="3091671B" w:rsidR="00B035FF" w:rsidRPr="004923BA" w:rsidRDefault="004923BA" w:rsidP="004923BA">
      <w:pPr>
        <w:pBdr>
          <w:top w:val="single" w:sz="4" w:space="1" w:color="auto"/>
          <w:left w:val="single" w:sz="4" w:space="4" w:color="auto"/>
          <w:bottom w:val="single" w:sz="4" w:space="1" w:color="auto"/>
          <w:right w:val="single" w:sz="4" w:space="4" w:color="auto"/>
        </w:pBdr>
        <w:autoSpaceDE w:val="0"/>
        <w:jc w:val="both"/>
        <w:rPr>
          <w:rFonts w:eastAsia="Calibri"/>
          <w:color w:val="000000"/>
          <w:sz w:val="22"/>
          <w:szCs w:val="22"/>
        </w:rPr>
      </w:pPr>
      <w:r w:rsidRPr="004923BA">
        <w:rPr>
          <w:rFonts w:asciiTheme="majorHAnsi" w:hAnsiTheme="majorHAnsi" w:cstheme="majorHAnsi"/>
          <w:bCs/>
          <w:color w:val="000000"/>
          <w:sz w:val="22"/>
          <w:szCs w:val="22"/>
        </w:rPr>
        <w:t>Si chiede ai volontari di partecipare anche eventualmente ad incontri svolti occasionalmente nei fine settimana (come per esempio, rappresentazioni, laboratori, eventi vari o quant’altro realizzato e organizzato dalle strutture coinvolte nel progetto). Per facilitare il pieno raggiungimento degli obiettivi, si richiede inoltre ai volontari la disponibilità ad effettuare visite presso strutture partner e/o enti presenti sul territorio che possono risultare utili e strategici per la realizzazione delle attività stesse, come per esempio: comuni, scuole, parrocchie, ecc. Si richiede poi l’eventuale frequenza di corsi, di seminari e ogni altro momento di incontro e confronto utile ai fini del progetto e della formazione dei volontari coinvolti. Infine, si richiede il massimo rispetto della privacy, specie sui dati trattati nel corso delle diverse attività.</w:t>
      </w:r>
    </w:p>
    <w:p w14:paraId="297431A3" w14:textId="4C3B425A" w:rsidR="00B035FF" w:rsidRPr="00B035FF" w:rsidRDefault="00B035FF" w:rsidP="007811B6">
      <w:pPr>
        <w:pBdr>
          <w:top w:val="single" w:sz="4" w:space="1" w:color="auto"/>
          <w:left w:val="single" w:sz="4" w:space="4" w:color="auto"/>
          <w:bottom w:val="single" w:sz="4" w:space="1" w:color="auto"/>
          <w:right w:val="single" w:sz="4" w:space="4" w:color="auto"/>
        </w:pBdr>
        <w:autoSpaceDE w:val="0"/>
        <w:rPr>
          <w:rFonts w:eastAsia="Calibri"/>
          <w:b/>
          <w:bCs/>
          <w:color w:val="000000"/>
        </w:rPr>
      </w:pPr>
      <w:r w:rsidRPr="00B035FF">
        <w:rPr>
          <w:rFonts w:eastAsia="Calibri"/>
          <w:b/>
          <w:bCs/>
          <w:color w:val="000000"/>
        </w:rPr>
        <w:t>G</w:t>
      </w:r>
      <w:r w:rsidR="007811B6" w:rsidRPr="00B035FF">
        <w:rPr>
          <w:rFonts w:eastAsia="Calibri"/>
          <w:b/>
          <w:bCs/>
          <w:color w:val="000000"/>
        </w:rPr>
        <w:t>iorni di servizio settimanali</w:t>
      </w:r>
      <w:r w:rsidRPr="00B035FF">
        <w:rPr>
          <w:rFonts w:eastAsia="Calibri"/>
          <w:b/>
          <w:bCs/>
          <w:color w:val="000000"/>
        </w:rPr>
        <w:t>: 5 giorni</w:t>
      </w:r>
    </w:p>
    <w:p w14:paraId="76ADB09B" w14:textId="186D5841" w:rsidR="007811B6" w:rsidRPr="00B035FF" w:rsidRDefault="00B035FF" w:rsidP="007811B6">
      <w:pPr>
        <w:pBdr>
          <w:top w:val="single" w:sz="4" w:space="1" w:color="auto"/>
          <w:left w:val="single" w:sz="4" w:space="4" w:color="auto"/>
          <w:bottom w:val="single" w:sz="4" w:space="1" w:color="auto"/>
          <w:right w:val="single" w:sz="4" w:space="4" w:color="auto"/>
        </w:pBdr>
        <w:autoSpaceDE w:val="0"/>
        <w:rPr>
          <w:rFonts w:eastAsia="Calibri"/>
          <w:b/>
          <w:bCs/>
          <w:color w:val="000000"/>
        </w:rPr>
      </w:pPr>
      <w:r w:rsidRPr="00B035FF">
        <w:rPr>
          <w:rFonts w:eastAsia="Calibri"/>
          <w:b/>
          <w:bCs/>
          <w:color w:val="000000"/>
        </w:rPr>
        <w:t>O</w:t>
      </w:r>
      <w:r w:rsidR="007811B6" w:rsidRPr="00B035FF">
        <w:rPr>
          <w:rFonts w:eastAsia="Calibri"/>
          <w:b/>
          <w:bCs/>
          <w:color w:val="000000"/>
        </w:rPr>
        <w:t xml:space="preserve">rario: </w:t>
      </w:r>
      <w:r w:rsidRPr="00B035FF">
        <w:rPr>
          <w:rFonts w:eastAsia="Calibri"/>
          <w:b/>
          <w:bCs/>
          <w:color w:val="000000"/>
        </w:rPr>
        <w:t>25 ore settiman</w:t>
      </w:r>
      <w:r>
        <w:rPr>
          <w:rFonts w:eastAsia="Calibri"/>
          <w:b/>
          <w:bCs/>
          <w:color w:val="000000"/>
        </w:rPr>
        <w:t>a</w:t>
      </w:r>
      <w:r w:rsidRPr="00B035FF">
        <w:rPr>
          <w:rFonts w:eastAsia="Calibri"/>
          <w:b/>
          <w:bCs/>
          <w:color w:val="000000"/>
        </w:rPr>
        <w:t>li</w:t>
      </w:r>
    </w:p>
    <w:p w14:paraId="005D1E3A" w14:textId="77777777" w:rsidR="007811B6" w:rsidRPr="00CE7293" w:rsidRDefault="007811B6" w:rsidP="007811B6">
      <w:pPr>
        <w:rPr>
          <w:sz w:val="20"/>
          <w:szCs w:val="20"/>
          <w:highlight w:val="yellow"/>
        </w:rPr>
      </w:pPr>
    </w:p>
    <w:p w14:paraId="0F5D4A8D" w14:textId="40E56BDE" w:rsidR="007811B6"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p>
    <w:p w14:paraId="2DDD9550" w14:textId="101FC358" w:rsidR="00A55D96" w:rsidRDefault="00A55D96" w:rsidP="007811B6">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r w:rsidRPr="00A55D96">
        <w:rPr>
          <w:rFonts w:eastAsia="Calibri"/>
          <w:bCs/>
          <w:color w:val="000000"/>
          <w:sz w:val="20"/>
          <w:szCs w:val="20"/>
        </w:rPr>
        <w:t>sistema Helios</w:t>
      </w:r>
    </w:p>
    <w:p w14:paraId="775C8424" w14:textId="77777777" w:rsidR="009770FC" w:rsidRPr="009770FC" w:rsidRDefault="009770FC" w:rsidP="009770FC">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r w:rsidRPr="009770FC">
        <w:rPr>
          <w:rFonts w:eastAsia="Calibri"/>
          <w:bCs/>
          <w:color w:val="000000"/>
          <w:sz w:val="20"/>
          <w:szCs w:val="20"/>
        </w:rPr>
        <w:t>Non è previsto un riconoscimento di crediti formativi</w:t>
      </w:r>
    </w:p>
    <w:p w14:paraId="33464C2B" w14:textId="77777777" w:rsidR="009770FC" w:rsidRPr="009770FC" w:rsidRDefault="009770FC" w:rsidP="009770FC">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r w:rsidRPr="009770FC">
        <w:rPr>
          <w:rFonts w:eastAsia="Calibri"/>
          <w:bCs/>
          <w:color w:val="000000"/>
          <w:sz w:val="20"/>
          <w:szCs w:val="20"/>
        </w:rPr>
        <w:t>Non è previsto un riconoscimento di tirocini</w:t>
      </w:r>
    </w:p>
    <w:p w14:paraId="2AE4E776" w14:textId="77777777" w:rsidR="009770FC" w:rsidRPr="009770FC" w:rsidRDefault="009770FC" w:rsidP="009770FC">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r w:rsidRPr="009770FC">
        <w:rPr>
          <w:rFonts w:eastAsia="Calibri"/>
          <w:bCs/>
          <w:color w:val="000000"/>
          <w:sz w:val="20"/>
          <w:szCs w:val="20"/>
        </w:rPr>
        <w:t xml:space="preserve">È presente una Lettera di Impegno alla CERTIFICAZIONE DELLE COMPETENZE del soggetto titolato ai sensi del </w:t>
      </w:r>
      <w:proofErr w:type="spellStart"/>
      <w:r w:rsidRPr="009770FC">
        <w:rPr>
          <w:rFonts w:eastAsia="Calibri"/>
          <w:bCs/>
          <w:color w:val="000000"/>
          <w:sz w:val="20"/>
          <w:szCs w:val="20"/>
        </w:rPr>
        <w:t>D.Lgs</w:t>
      </w:r>
      <w:proofErr w:type="spellEnd"/>
      <w:r w:rsidRPr="009770FC">
        <w:rPr>
          <w:rFonts w:eastAsia="Calibri"/>
          <w:bCs/>
          <w:color w:val="000000"/>
          <w:sz w:val="20"/>
          <w:szCs w:val="20"/>
        </w:rPr>
        <w:t xml:space="preserve"> n. 13/2013 CONSORZIO UP - Ente di Formazione accreditato presso la Regione Abruzzo, soggetto titolato ai sensi del </w:t>
      </w:r>
      <w:proofErr w:type="spellStart"/>
      <w:r w:rsidRPr="009770FC">
        <w:rPr>
          <w:rFonts w:eastAsia="Calibri"/>
          <w:bCs/>
          <w:color w:val="000000"/>
          <w:sz w:val="20"/>
          <w:szCs w:val="20"/>
        </w:rPr>
        <w:t>D.Lgs</w:t>
      </w:r>
      <w:proofErr w:type="spellEnd"/>
      <w:r w:rsidRPr="009770FC">
        <w:rPr>
          <w:rFonts w:eastAsia="Calibri"/>
          <w:bCs/>
          <w:color w:val="000000"/>
          <w:sz w:val="20"/>
          <w:szCs w:val="20"/>
        </w:rPr>
        <w:t xml:space="preserve"> n. 13/2013. – Codice Fiscale 01955140676 Codice Accreditamento F085-A-21122016-ABCDEF-X </w:t>
      </w:r>
    </w:p>
    <w:p w14:paraId="2A906B8A" w14:textId="77777777" w:rsidR="009770FC" w:rsidRPr="009770FC" w:rsidRDefault="009770FC" w:rsidP="009770FC">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r w:rsidRPr="009770FC">
        <w:rPr>
          <w:rFonts w:eastAsia="Calibri"/>
          <w:bCs/>
          <w:color w:val="000000"/>
          <w:sz w:val="20"/>
          <w:szCs w:val="20"/>
        </w:rPr>
        <w:t xml:space="preserve">Ente Accreditato nei seguenti ambiti: A Ambito Orientamento – B Obbligo Formativo - C Obbligo d’Istruzione - D Post Obbligo Formativo - Percorsi IFTS – Alta Formazione - F Utenze </w:t>
      </w:r>
      <w:proofErr w:type="gramStart"/>
      <w:r w:rsidRPr="009770FC">
        <w:rPr>
          <w:rFonts w:eastAsia="Calibri"/>
          <w:bCs/>
          <w:color w:val="000000"/>
          <w:sz w:val="20"/>
          <w:szCs w:val="20"/>
        </w:rPr>
        <w:t>Speciali .</w:t>
      </w:r>
      <w:proofErr w:type="gramEnd"/>
      <w:r w:rsidRPr="009770FC">
        <w:rPr>
          <w:rFonts w:eastAsia="Calibri"/>
          <w:bCs/>
          <w:color w:val="000000"/>
          <w:sz w:val="20"/>
          <w:szCs w:val="20"/>
        </w:rPr>
        <w:t xml:space="preserve">  </w:t>
      </w:r>
    </w:p>
    <w:p w14:paraId="017A6687" w14:textId="77777777" w:rsidR="009770FC" w:rsidRPr="009770FC" w:rsidRDefault="009770FC" w:rsidP="009770FC">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r w:rsidRPr="009770FC">
        <w:rPr>
          <w:rFonts w:eastAsia="Calibri"/>
          <w:bCs/>
          <w:color w:val="000000"/>
          <w:sz w:val="20"/>
          <w:szCs w:val="20"/>
        </w:rPr>
        <w:t>Le competenze acquisibili si riferiscono alle competenze maturate dagli operatori volontari durante l’esperienza di Servizio Civile e a seguito delle attività di tutoraggio previsto dal presente progetto.</w:t>
      </w:r>
    </w:p>
    <w:p w14:paraId="61453DC0" w14:textId="35681606" w:rsidR="009770FC" w:rsidRPr="00A55D96" w:rsidRDefault="009770FC" w:rsidP="009770FC">
      <w:pPr>
        <w:pBdr>
          <w:top w:val="single" w:sz="4" w:space="1" w:color="auto"/>
          <w:left w:val="single" w:sz="4" w:space="4" w:color="auto"/>
          <w:bottom w:val="single" w:sz="4" w:space="1" w:color="auto"/>
          <w:right w:val="single" w:sz="4" w:space="4" w:color="auto"/>
        </w:pBdr>
        <w:autoSpaceDE w:val="0"/>
        <w:rPr>
          <w:rFonts w:eastAsia="Calibri"/>
          <w:bCs/>
          <w:color w:val="000000"/>
          <w:sz w:val="20"/>
          <w:szCs w:val="20"/>
        </w:rPr>
      </w:pPr>
    </w:p>
    <w:p w14:paraId="053A4F8D" w14:textId="741AB969" w:rsidR="007811B6" w:rsidRDefault="007811B6" w:rsidP="007811B6">
      <w:pPr>
        <w:rPr>
          <w:sz w:val="20"/>
          <w:szCs w:val="20"/>
          <w:highlight w:val="yellow"/>
        </w:rPr>
      </w:pPr>
    </w:p>
    <w:p w14:paraId="08280A4E" w14:textId="77777777" w:rsidR="005C3381" w:rsidRPr="009B1071" w:rsidRDefault="005C3381" w:rsidP="005C3381">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bookmarkStart w:id="1" w:name="_Hlk153293507"/>
      <w:r w:rsidRPr="009B1071">
        <w:rPr>
          <w:rFonts w:eastAsia="Calibri"/>
          <w:b/>
          <w:color w:val="000000"/>
          <w:sz w:val="20"/>
          <w:szCs w:val="20"/>
        </w:rPr>
        <w:t xml:space="preserve">EVENTUALI REQUISITI RICHIESTI: </w:t>
      </w:r>
    </w:p>
    <w:p w14:paraId="03200FEE" w14:textId="4BE10FE3" w:rsidR="005C3381" w:rsidRDefault="00A55D96" w:rsidP="005C3381">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Pr>
          <w:rFonts w:eastAsia="Calibri"/>
          <w:color w:val="000000"/>
          <w:sz w:val="20"/>
          <w:szCs w:val="20"/>
        </w:rPr>
        <w:t>sistema Helios</w:t>
      </w:r>
    </w:p>
    <w:p w14:paraId="29A64173" w14:textId="216359C2" w:rsidR="009770FC" w:rsidRPr="009B1071" w:rsidRDefault="009770FC" w:rsidP="005C3381">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Pr>
          <w:rFonts w:eastAsia="Calibri"/>
          <w:color w:val="000000"/>
          <w:sz w:val="20"/>
          <w:szCs w:val="20"/>
        </w:rPr>
        <w:t>Non sono previsti requisiti ulteriori</w:t>
      </w:r>
    </w:p>
    <w:bookmarkEnd w:id="1"/>
    <w:p w14:paraId="6D37AD14" w14:textId="77777777" w:rsidR="005C3381" w:rsidRPr="00CE7293" w:rsidRDefault="005C3381" w:rsidP="007811B6">
      <w:pPr>
        <w:rPr>
          <w:sz w:val="20"/>
          <w:szCs w:val="20"/>
          <w:highlight w:val="yellow"/>
        </w:rPr>
      </w:pPr>
    </w:p>
    <w:p w14:paraId="531A558E" w14:textId="77777777" w:rsidR="006619CD" w:rsidRPr="000D2D98" w:rsidRDefault="006619CD" w:rsidP="006619CD">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0D2D98">
        <w:rPr>
          <w:rFonts w:eastAsia="Calibri"/>
          <w:b/>
          <w:color w:val="000000"/>
          <w:sz w:val="20"/>
          <w:szCs w:val="20"/>
        </w:rPr>
        <w:t xml:space="preserve">DESCRIZIONE DEI CRITERI DI SELEZIONE: </w:t>
      </w:r>
      <w:r w:rsidRPr="000D2D98">
        <w:rPr>
          <w:rFonts w:eastAsia="Calibri"/>
          <w:color w:val="000000"/>
          <w:sz w:val="20"/>
          <w:szCs w:val="20"/>
        </w:rPr>
        <w:t>inserire il sistema di selezione che si intende adottare per la selezione degli operatori volontari</w:t>
      </w:r>
    </w:p>
    <w:p w14:paraId="1731230D" w14:textId="016127F7" w:rsidR="006619CD" w:rsidRDefault="006619CD" w:rsidP="007811B6">
      <w:pPr>
        <w:rPr>
          <w:sz w:val="20"/>
          <w:szCs w:val="20"/>
          <w:highlight w:val="yellow"/>
        </w:rPr>
      </w:pPr>
    </w:p>
    <w:p w14:paraId="567D8C95" w14:textId="6306B71D" w:rsidR="00D13E9D" w:rsidRPr="000D2D98" w:rsidRDefault="00D13E9D" w:rsidP="00D13E9D">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14:paraId="374C1BA1" w14:textId="3830B17C" w:rsidR="00C64EAB" w:rsidRPr="009770FC" w:rsidRDefault="009770FC" w:rsidP="00D13E9D">
      <w:pPr>
        <w:pBdr>
          <w:top w:val="single" w:sz="4" w:space="1" w:color="auto"/>
          <w:left w:val="single" w:sz="4" w:space="4" w:color="auto"/>
          <w:bottom w:val="single" w:sz="4" w:space="1" w:color="auto"/>
          <w:right w:val="single" w:sz="4" w:space="4" w:color="auto"/>
        </w:pBdr>
        <w:autoSpaceDE w:val="0"/>
        <w:rPr>
          <w:b/>
          <w:bCs/>
          <w:sz w:val="20"/>
          <w:szCs w:val="20"/>
        </w:rPr>
      </w:pPr>
      <w:bookmarkStart w:id="2" w:name="_Hlk153293544"/>
      <w:r w:rsidRPr="009770FC">
        <w:rPr>
          <w:b/>
          <w:bCs/>
          <w:sz w:val="20"/>
          <w:szCs w:val="20"/>
        </w:rPr>
        <w:t>DURATA:</w:t>
      </w:r>
      <w:r>
        <w:rPr>
          <w:b/>
          <w:bCs/>
          <w:sz w:val="20"/>
          <w:szCs w:val="20"/>
        </w:rPr>
        <w:t xml:space="preserve"> </w:t>
      </w:r>
      <w:r w:rsidRPr="009770FC">
        <w:rPr>
          <w:b/>
          <w:bCs/>
          <w:sz w:val="28"/>
          <w:szCs w:val="28"/>
        </w:rPr>
        <w:t>42 ore</w:t>
      </w:r>
    </w:p>
    <w:bookmarkEnd w:id="2"/>
    <w:p w14:paraId="288A782D" w14:textId="36F9629F" w:rsidR="009770FC" w:rsidRPr="009770FC" w:rsidRDefault="009770FC" w:rsidP="009770FC">
      <w:pPr>
        <w:pBdr>
          <w:top w:val="single" w:sz="4" w:space="1" w:color="auto"/>
          <w:left w:val="single" w:sz="4" w:space="4" w:color="auto"/>
          <w:bottom w:val="single" w:sz="4" w:space="1" w:color="auto"/>
          <w:right w:val="single" w:sz="4" w:space="4" w:color="auto"/>
        </w:pBdr>
        <w:autoSpaceDE w:val="0"/>
        <w:rPr>
          <w:b/>
          <w:bCs/>
          <w:sz w:val="20"/>
          <w:szCs w:val="20"/>
        </w:rPr>
      </w:pPr>
      <w:r w:rsidRPr="009770FC">
        <w:rPr>
          <w:b/>
          <w:bCs/>
          <w:sz w:val="20"/>
          <w:szCs w:val="20"/>
        </w:rPr>
        <w:t>SEDE:</w:t>
      </w:r>
      <w:r>
        <w:rPr>
          <w:b/>
          <w:bCs/>
          <w:sz w:val="20"/>
          <w:szCs w:val="20"/>
        </w:rPr>
        <w:t xml:space="preserve"> </w:t>
      </w:r>
      <w:r w:rsidRPr="009770FC">
        <w:rPr>
          <w:sz w:val="20"/>
          <w:szCs w:val="20"/>
        </w:rPr>
        <w:t>Palazzo del Mare - Lungomare Trieste - Roseto degli Abruzzi (TE)</w:t>
      </w:r>
      <w:r>
        <w:rPr>
          <w:b/>
          <w:bCs/>
          <w:sz w:val="20"/>
          <w:szCs w:val="20"/>
        </w:rPr>
        <w:t xml:space="preserve"> - </w:t>
      </w:r>
      <w:r w:rsidRPr="009770FC">
        <w:rPr>
          <w:sz w:val="20"/>
          <w:szCs w:val="20"/>
        </w:rPr>
        <w:t>Palazzo Polifunzionale - Via Milano - Pineto (TE)</w:t>
      </w:r>
      <w:r>
        <w:rPr>
          <w:b/>
          <w:bCs/>
          <w:sz w:val="20"/>
          <w:szCs w:val="20"/>
        </w:rPr>
        <w:t xml:space="preserve"> - </w:t>
      </w:r>
      <w:r w:rsidRPr="009770FC">
        <w:rPr>
          <w:sz w:val="20"/>
          <w:szCs w:val="20"/>
        </w:rPr>
        <w:t xml:space="preserve">Museo del Mare - Via XXIX </w:t>
      </w:r>
      <w:proofErr w:type="gramStart"/>
      <w:r w:rsidRPr="009770FC">
        <w:rPr>
          <w:sz w:val="20"/>
          <w:szCs w:val="20"/>
        </w:rPr>
        <w:t>marzo</w:t>
      </w:r>
      <w:proofErr w:type="gramEnd"/>
      <w:r w:rsidRPr="009770FC">
        <w:rPr>
          <w:sz w:val="20"/>
          <w:szCs w:val="20"/>
        </w:rPr>
        <w:t xml:space="preserve"> 1935 - Porto Recanati (MC)</w:t>
      </w:r>
    </w:p>
    <w:p w14:paraId="2E7AE07D" w14:textId="77777777" w:rsidR="00D13E9D" w:rsidRPr="00CE7293" w:rsidRDefault="00D13E9D" w:rsidP="00D13E9D">
      <w:pPr>
        <w:jc w:val="center"/>
        <w:rPr>
          <w:b/>
          <w:sz w:val="20"/>
          <w:szCs w:val="20"/>
          <w:highlight w:val="yellow"/>
        </w:rPr>
      </w:pPr>
    </w:p>
    <w:p w14:paraId="0746D014" w14:textId="42A93C39" w:rsidR="00D13E9D" w:rsidRDefault="00D13E9D" w:rsidP="007811B6">
      <w:pPr>
        <w:rPr>
          <w:sz w:val="20"/>
          <w:szCs w:val="20"/>
          <w:highlight w:val="yellow"/>
        </w:rPr>
      </w:pPr>
    </w:p>
    <w:p w14:paraId="71783B72" w14:textId="77777777" w:rsidR="00D13E9D" w:rsidRPr="00CE7293" w:rsidRDefault="00D13E9D" w:rsidP="007811B6">
      <w:pPr>
        <w:rPr>
          <w:sz w:val="20"/>
          <w:szCs w:val="20"/>
          <w:highlight w:val="yellow"/>
        </w:rPr>
      </w:pPr>
    </w:p>
    <w:p w14:paraId="290A9377"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FORMAZIONE SPECIFICA DEGLI OPERATORI VOLONTARI:</w:t>
      </w:r>
    </w:p>
    <w:p w14:paraId="15C7FB66" w14:textId="26CD2C42" w:rsidR="007811B6" w:rsidRDefault="007811B6" w:rsidP="007811B6">
      <w:pPr>
        <w:pBdr>
          <w:top w:val="single" w:sz="4" w:space="1" w:color="auto"/>
          <w:left w:val="single" w:sz="4" w:space="4" w:color="auto"/>
          <w:bottom w:val="single" w:sz="4" w:space="1" w:color="auto"/>
          <w:right w:val="single" w:sz="4" w:space="4" w:color="auto"/>
        </w:pBdr>
        <w:autoSpaceDE w:val="0"/>
        <w:rPr>
          <w:sz w:val="20"/>
          <w:szCs w:val="20"/>
        </w:rPr>
      </w:pPr>
      <w:r w:rsidRPr="000D2D98">
        <w:rPr>
          <w:sz w:val="20"/>
          <w:szCs w:val="20"/>
        </w:rPr>
        <w:t xml:space="preserve">voce </w:t>
      </w:r>
      <w:proofErr w:type="gramStart"/>
      <w:r w:rsidR="00A55D96">
        <w:rPr>
          <w:sz w:val="20"/>
          <w:szCs w:val="20"/>
        </w:rPr>
        <w:t>8</w:t>
      </w:r>
      <w:proofErr w:type="gramEnd"/>
      <w:r w:rsidRPr="000D2D98">
        <w:rPr>
          <w:sz w:val="20"/>
          <w:szCs w:val="20"/>
        </w:rPr>
        <w:t xml:space="preserve"> scheda progetto</w:t>
      </w:r>
    </w:p>
    <w:p w14:paraId="46FF6007" w14:textId="77777777" w:rsidR="009770FC" w:rsidRDefault="009770FC" w:rsidP="007811B6">
      <w:pPr>
        <w:pBdr>
          <w:top w:val="single" w:sz="4" w:space="1" w:color="auto"/>
          <w:left w:val="single" w:sz="4" w:space="4" w:color="auto"/>
          <w:bottom w:val="single" w:sz="4" w:space="1" w:color="auto"/>
          <w:right w:val="single" w:sz="4" w:space="4" w:color="auto"/>
        </w:pBdr>
        <w:autoSpaceDE w:val="0"/>
        <w:rPr>
          <w:sz w:val="20"/>
          <w:szCs w:val="20"/>
        </w:rPr>
      </w:pPr>
    </w:p>
    <w:p w14:paraId="64334F9C" w14:textId="77777777" w:rsidR="004923BA" w:rsidRPr="004923BA" w:rsidRDefault="004923BA" w:rsidP="004923BA">
      <w:pPr>
        <w:pBdr>
          <w:top w:val="single" w:sz="4" w:space="1" w:color="auto"/>
          <w:left w:val="single" w:sz="4" w:space="4" w:color="auto"/>
          <w:bottom w:val="single" w:sz="4" w:space="1" w:color="auto"/>
          <w:right w:val="single" w:sz="4" w:space="4" w:color="auto"/>
        </w:pBdr>
        <w:autoSpaceDE w:val="0"/>
        <w:rPr>
          <w:iCs/>
          <w:sz w:val="20"/>
          <w:szCs w:val="20"/>
        </w:rPr>
      </w:pPr>
      <w:r w:rsidRPr="004923BA">
        <w:rPr>
          <w:iCs/>
          <w:sz w:val="20"/>
          <w:szCs w:val="20"/>
        </w:rPr>
        <w:t xml:space="preserve">Per conseguire gli obiettivi formativi verranno privilegiate le metodologie didattiche attive che favoriscono la partecipazione dei giovani, basate sul presupposto che l’apprendimento sia soprattutto apprendimento dall’esperienza e dalla sperimentazione dei saperi. Tale modalità sarà integrata anche attraverso l’utilizzo di piattaforme digitali che consentano la partecipazione di giovani anche a distanza. Nella formazione specifica proposta, quindi l’elemento della condivisione, partecipazione risulterà rilevante per trasferire il giusto Know </w:t>
      </w:r>
      <w:proofErr w:type="spellStart"/>
      <w:r w:rsidRPr="004923BA">
        <w:rPr>
          <w:iCs/>
          <w:sz w:val="20"/>
          <w:szCs w:val="20"/>
        </w:rPr>
        <w:t>how</w:t>
      </w:r>
      <w:proofErr w:type="spellEnd"/>
      <w:r w:rsidRPr="004923BA">
        <w:rPr>
          <w:iCs/>
          <w:sz w:val="20"/>
          <w:szCs w:val="20"/>
        </w:rPr>
        <w:t xml:space="preserve"> necessario per essere </w:t>
      </w:r>
      <w:proofErr w:type="spellStart"/>
      <w:r w:rsidRPr="004923BA">
        <w:rPr>
          <w:iCs/>
          <w:sz w:val="20"/>
          <w:szCs w:val="20"/>
        </w:rPr>
        <w:t>coinvolit</w:t>
      </w:r>
      <w:proofErr w:type="spellEnd"/>
      <w:r w:rsidRPr="004923BA">
        <w:rPr>
          <w:iCs/>
          <w:sz w:val="20"/>
          <w:szCs w:val="20"/>
        </w:rPr>
        <w:t xml:space="preserve"> pienamente nell’esperienza del progetto. Tale aspetto, si ritiene particolarmente importante per il raggiungimento degli obiettivi espressi; infatti, soltanto attraverso una partecipazione attiva dei ragazzi è possibile intervenire nei processi di condivisione e di rielaborazione dei concetti trattati.</w:t>
      </w:r>
    </w:p>
    <w:p w14:paraId="58DD311A" w14:textId="097570E5" w:rsidR="004923BA" w:rsidRPr="004923BA" w:rsidRDefault="004923BA" w:rsidP="004923BA">
      <w:pPr>
        <w:pBdr>
          <w:top w:val="single" w:sz="4" w:space="1" w:color="auto"/>
          <w:left w:val="single" w:sz="4" w:space="4" w:color="auto"/>
          <w:bottom w:val="single" w:sz="4" w:space="1" w:color="auto"/>
          <w:right w:val="single" w:sz="4" w:space="4" w:color="auto"/>
        </w:pBdr>
        <w:autoSpaceDE w:val="0"/>
        <w:rPr>
          <w:iCs/>
          <w:sz w:val="20"/>
          <w:szCs w:val="20"/>
        </w:rPr>
      </w:pPr>
      <w:r w:rsidRPr="004923BA">
        <w:rPr>
          <w:iCs/>
          <w:sz w:val="20"/>
          <w:szCs w:val="20"/>
        </w:rPr>
        <w:lastRenderedPageBreak/>
        <w:t>L’idea è quella che non ci si deve limitare a trasmettere idee-concetti, ma si deve anche puntare a far acquisire consapevolezza e attitudini. Si devono fornire, laddove possibile, risposte ai problemi sollevati ma più di tutto si deve cercare di fornire e attivare competenze.</w:t>
      </w:r>
    </w:p>
    <w:p w14:paraId="38B19CC5" w14:textId="77777777" w:rsidR="004923BA" w:rsidRPr="004923BA" w:rsidRDefault="004923BA" w:rsidP="004923BA">
      <w:pPr>
        <w:pBdr>
          <w:top w:val="single" w:sz="4" w:space="1" w:color="auto"/>
          <w:left w:val="single" w:sz="4" w:space="4" w:color="auto"/>
          <w:bottom w:val="single" w:sz="4" w:space="1" w:color="auto"/>
          <w:right w:val="single" w:sz="4" w:space="4" w:color="auto"/>
        </w:pBdr>
        <w:autoSpaceDE w:val="0"/>
        <w:rPr>
          <w:iCs/>
          <w:sz w:val="20"/>
          <w:szCs w:val="20"/>
        </w:rPr>
      </w:pPr>
      <w:r w:rsidRPr="004923BA">
        <w:rPr>
          <w:iCs/>
          <w:sz w:val="20"/>
          <w:szCs w:val="20"/>
        </w:rPr>
        <w:t xml:space="preserve">L’intervento formativo avrà, pertanto, nelle sue diverse fasi, due distinte caratterizzazioni che prevedono momenti frontali (in presenza e on line) e momenti di dinamiche non formali.  </w:t>
      </w:r>
    </w:p>
    <w:p w14:paraId="10D801BE" w14:textId="77777777" w:rsidR="004923BA" w:rsidRPr="004923BA" w:rsidRDefault="004923BA" w:rsidP="004923BA">
      <w:pPr>
        <w:pBdr>
          <w:top w:val="single" w:sz="4" w:space="1" w:color="auto"/>
          <w:left w:val="single" w:sz="4" w:space="4" w:color="auto"/>
          <w:bottom w:val="single" w:sz="4" w:space="1" w:color="auto"/>
          <w:right w:val="single" w:sz="4" w:space="4" w:color="auto"/>
        </w:pBdr>
        <w:autoSpaceDE w:val="0"/>
        <w:rPr>
          <w:iCs/>
          <w:sz w:val="20"/>
          <w:szCs w:val="20"/>
        </w:rPr>
      </w:pPr>
    </w:p>
    <w:p w14:paraId="49C79723" w14:textId="77777777" w:rsidR="004923BA" w:rsidRPr="004923BA" w:rsidRDefault="004923BA" w:rsidP="004923BA">
      <w:pPr>
        <w:pBdr>
          <w:top w:val="single" w:sz="4" w:space="1" w:color="auto"/>
          <w:left w:val="single" w:sz="4" w:space="4" w:color="auto"/>
          <w:bottom w:val="single" w:sz="4" w:space="1" w:color="auto"/>
          <w:right w:val="single" w:sz="4" w:space="4" w:color="auto"/>
        </w:pBdr>
        <w:autoSpaceDE w:val="0"/>
        <w:rPr>
          <w:iCs/>
          <w:sz w:val="20"/>
          <w:szCs w:val="20"/>
        </w:rPr>
      </w:pPr>
      <w:r w:rsidRPr="004923BA">
        <w:rPr>
          <w:b/>
          <w:bCs/>
          <w:iCs/>
          <w:sz w:val="20"/>
          <w:szCs w:val="20"/>
        </w:rPr>
        <w:t>Lezione frontale.</w:t>
      </w:r>
      <w:r w:rsidRPr="004923BA">
        <w:rPr>
          <w:iCs/>
          <w:sz w:val="20"/>
          <w:szCs w:val="20"/>
        </w:rPr>
        <w:t xml:space="preserve"> Le lezioni frontali affronteranno l’aspetto formativo di tipo </w:t>
      </w:r>
      <w:proofErr w:type="spellStart"/>
      <w:r w:rsidRPr="004923BA">
        <w:rPr>
          <w:iCs/>
          <w:sz w:val="20"/>
          <w:szCs w:val="20"/>
        </w:rPr>
        <w:t>colmativo</w:t>
      </w:r>
      <w:proofErr w:type="spellEnd"/>
      <w:r w:rsidRPr="004923BA">
        <w:rPr>
          <w:iCs/>
          <w:sz w:val="20"/>
          <w:szCs w:val="20"/>
        </w:rPr>
        <w:t xml:space="preserve"> – con lo scopo di preparare i volontari ad assolvere a specifiche mansioni e attività previste nei progetti attraverso l’offerta di informazioni indispensabili per gestire al meglio la propria esperienza di volontari. Tale modalità sarà erogata non meno del 45% del monte orario complessivo della formazione specifica. </w:t>
      </w:r>
    </w:p>
    <w:p w14:paraId="10924A7A" w14:textId="74E17C96" w:rsidR="004923BA" w:rsidRPr="004923BA" w:rsidRDefault="004923BA" w:rsidP="004923BA">
      <w:pPr>
        <w:pBdr>
          <w:top w:val="single" w:sz="4" w:space="1" w:color="auto"/>
          <w:left w:val="single" w:sz="4" w:space="4" w:color="auto"/>
          <w:bottom w:val="single" w:sz="4" w:space="1" w:color="auto"/>
          <w:right w:val="single" w:sz="4" w:space="4" w:color="auto"/>
        </w:pBdr>
        <w:autoSpaceDE w:val="0"/>
        <w:rPr>
          <w:iCs/>
          <w:sz w:val="20"/>
          <w:szCs w:val="20"/>
        </w:rPr>
      </w:pPr>
      <w:r w:rsidRPr="004923BA">
        <w:rPr>
          <w:b/>
          <w:bCs/>
          <w:iCs/>
          <w:sz w:val="20"/>
          <w:szCs w:val="20"/>
        </w:rPr>
        <w:t>Dinamiche non formali</w:t>
      </w:r>
      <w:r w:rsidRPr="004923BA">
        <w:rPr>
          <w:iCs/>
          <w:sz w:val="20"/>
          <w:szCs w:val="20"/>
        </w:rPr>
        <w:t xml:space="preserve"> (Lezioni partecipate; Focus Group, Lavori di gruppo, </w:t>
      </w:r>
      <w:proofErr w:type="spellStart"/>
      <w:r w:rsidRPr="004923BA">
        <w:rPr>
          <w:iCs/>
          <w:sz w:val="20"/>
          <w:szCs w:val="20"/>
        </w:rPr>
        <w:t>Role</w:t>
      </w:r>
      <w:proofErr w:type="spellEnd"/>
      <w:r w:rsidRPr="004923BA">
        <w:rPr>
          <w:iCs/>
          <w:sz w:val="20"/>
          <w:szCs w:val="20"/>
        </w:rPr>
        <w:t xml:space="preserve"> Play). Il ricorso alle dinamiche non formali </w:t>
      </w:r>
      <w:proofErr w:type="gramStart"/>
      <w:r w:rsidRPr="004923BA">
        <w:rPr>
          <w:iCs/>
          <w:sz w:val="20"/>
          <w:szCs w:val="20"/>
        </w:rPr>
        <w:t>affronteranno</w:t>
      </w:r>
      <w:proofErr w:type="gramEnd"/>
      <w:r w:rsidRPr="004923BA">
        <w:rPr>
          <w:iCs/>
          <w:sz w:val="20"/>
          <w:szCs w:val="20"/>
        </w:rPr>
        <w:t xml:space="preserve"> l’aspetto formativo di tipo integrativo – con lo scopo di facilitare l’inserimento e l’adattamento dei singoli nell’organizzazione, agire in un contesto di integrazione sociale, creare senso di appartenenza e gestire i conflitti. Tale modalità, sarà erogata per non meno del 55% del monte orario complessivo della formazione generale.</w:t>
      </w:r>
    </w:p>
    <w:p w14:paraId="11AF6A91" w14:textId="53EE37DA" w:rsidR="004923BA" w:rsidRPr="00A93D6D" w:rsidRDefault="004923BA" w:rsidP="009770FC">
      <w:pPr>
        <w:pBdr>
          <w:top w:val="single" w:sz="4" w:space="1" w:color="auto"/>
          <w:left w:val="single" w:sz="4" w:space="4" w:color="auto"/>
          <w:bottom w:val="single" w:sz="4" w:space="1" w:color="auto"/>
          <w:right w:val="single" w:sz="4" w:space="4" w:color="auto"/>
        </w:pBdr>
        <w:autoSpaceDE w:val="0"/>
        <w:rPr>
          <w:iCs/>
          <w:sz w:val="20"/>
          <w:szCs w:val="20"/>
        </w:rPr>
      </w:pPr>
      <w:r w:rsidRPr="004923BA">
        <w:rPr>
          <w:iCs/>
          <w:sz w:val="20"/>
          <w:szCs w:val="20"/>
        </w:rPr>
        <w:t xml:space="preserve">La formazione specifica, così come previsto Linee guida per la formazione generale e specifica delle operatrici volontarie e degli operatori volontari in Servizio Civile Universale e per la formazione delle formatrici e dei formatori, sarà erogata prevalentemente in presenza (70%) e anche in modalità on line per il 30% del monte ore. Sarà cura degli enti coinvolti verificare e nel caso ci fosse bisogno, garantire a tutti gli operatori volontari l’accesso </w:t>
      </w:r>
      <w:proofErr w:type="gramStart"/>
      <w:r w:rsidRPr="004923BA">
        <w:rPr>
          <w:iCs/>
          <w:sz w:val="20"/>
          <w:szCs w:val="20"/>
        </w:rPr>
        <w:t>ad</w:t>
      </w:r>
      <w:proofErr w:type="gramEnd"/>
      <w:r w:rsidRPr="004923BA">
        <w:rPr>
          <w:iCs/>
          <w:sz w:val="20"/>
          <w:szCs w:val="20"/>
        </w:rPr>
        <w:t xml:space="preserve"> adeguati strumenti per lo svolgimento delle attività formative on line.</w:t>
      </w:r>
    </w:p>
    <w:p w14:paraId="1AE25BE8" w14:textId="77777777" w:rsidR="004923BA" w:rsidRDefault="004923BA" w:rsidP="00A93D6D">
      <w:pPr>
        <w:tabs>
          <w:tab w:val="left" w:pos="426"/>
        </w:tabs>
        <w:jc w:val="both"/>
      </w:pPr>
    </w:p>
    <w:p w14:paraId="3993C433" w14:textId="3ECCDAAF" w:rsidR="00FD36BD" w:rsidRDefault="007811B6" w:rsidP="00A93D6D">
      <w:pPr>
        <w:pBdr>
          <w:top w:val="single" w:sz="4" w:space="1" w:color="auto"/>
          <w:left w:val="single" w:sz="4" w:space="4" w:color="auto"/>
          <w:bottom w:val="single" w:sz="4" w:space="1" w:color="auto"/>
          <w:right w:val="single" w:sz="4" w:space="4" w:color="auto"/>
        </w:pBdr>
        <w:autoSpaceDE w:val="0"/>
        <w:rPr>
          <w:sz w:val="20"/>
          <w:szCs w:val="20"/>
        </w:rPr>
      </w:pPr>
      <w:r w:rsidRPr="000D2D98">
        <w:rPr>
          <w:sz w:val="20"/>
          <w:szCs w:val="20"/>
        </w:rPr>
        <w:t xml:space="preserve">voce </w:t>
      </w:r>
      <w:proofErr w:type="gramStart"/>
      <w:r w:rsidR="00A55D96">
        <w:rPr>
          <w:sz w:val="20"/>
          <w:szCs w:val="20"/>
        </w:rPr>
        <w:t>9</w:t>
      </w:r>
      <w:proofErr w:type="gramEnd"/>
      <w:r w:rsidRPr="000D2D98">
        <w:rPr>
          <w:sz w:val="20"/>
          <w:szCs w:val="20"/>
        </w:rPr>
        <w:t xml:space="preserve"> scheda progetto</w:t>
      </w:r>
    </w:p>
    <w:p w14:paraId="3BFA5262"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sz w:val="20"/>
          <w:szCs w:val="20"/>
        </w:rPr>
      </w:pPr>
      <w:r w:rsidRPr="00A93D6D">
        <w:rPr>
          <w:sz w:val="20"/>
          <w:szCs w:val="20"/>
        </w:rPr>
        <w:t>La formazione specifica sarà centrata sulle attività di progetto e in riferimento alle stesse affronterà tutti gli argomenti necessari perché i volontari possano crescere e rendersi autonomi nelle attività di progetto. La formazione specifica prevede i seguenti contenuti:</w:t>
      </w:r>
    </w:p>
    <w:p w14:paraId="0D375AA3"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p>
    <w:p w14:paraId="1F9CDB4F"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sz w:val="20"/>
          <w:szCs w:val="20"/>
        </w:rPr>
      </w:pPr>
      <w:r w:rsidRPr="00A93D6D">
        <w:rPr>
          <w:b/>
          <w:bCs/>
          <w:sz w:val="20"/>
          <w:szCs w:val="20"/>
        </w:rPr>
        <w:t>1. Modulo di Introduzione:</w:t>
      </w:r>
      <w:r w:rsidRPr="00A93D6D">
        <w:rPr>
          <w:sz w:val="20"/>
          <w:szCs w:val="20"/>
        </w:rPr>
        <w:t xml:space="preserve"> Storia, staff e attività degli enti </w:t>
      </w:r>
    </w:p>
    <w:p w14:paraId="5F963319"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sz w:val="20"/>
          <w:szCs w:val="20"/>
        </w:rPr>
      </w:pPr>
      <w:r w:rsidRPr="00A93D6D">
        <w:rPr>
          <w:sz w:val="20"/>
          <w:szCs w:val="20"/>
        </w:rPr>
        <w:t>I Servizi Culturali, Museali, Bibliotecari e Turistici sul territorio: storia, organizzazione</w:t>
      </w:r>
    </w:p>
    <w:p w14:paraId="20333846"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sz w:val="20"/>
          <w:szCs w:val="20"/>
        </w:rPr>
      </w:pPr>
      <w:r w:rsidRPr="00A93D6D">
        <w:rPr>
          <w:sz w:val="20"/>
          <w:szCs w:val="20"/>
        </w:rPr>
        <w:t>e conoscenza e strumenti di educazione culturale e artistica dei più giovani. Legislazione e amministrazione dei servizi culturali, le Manifestazioni nella regione Marche, I festival</w:t>
      </w:r>
    </w:p>
    <w:p w14:paraId="6802A860"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r w:rsidRPr="00A93D6D">
        <w:rPr>
          <w:sz w:val="20"/>
          <w:szCs w:val="20"/>
        </w:rPr>
        <w:t xml:space="preserve">Culturali, I festival Musicali. </w:t>
      </w:r>
      <w:r w:rsidRPr="00A93D6D">
        <w:rPr>
          <w:b/>
          <w:bCs/>
          <w:sz w:val="20"/>
          <w:szCs w:val="20"/>
        </w:rPr>
        <w:t>Durata: 16 ore.</w:t>
      </w:r>
    </w:p>
    <w:p w14:paraId="490247A3"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p>
    <w:p w14:paraId="77830D1B" w14:textId="77777777"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r w:rsidRPr="00A93D6D">
        <w:rPr>
          <w:b/>
          <w:bCs/>
          <w:sz w:val="20"/>
          <w:szCs w:val="20"/>
        </w:rPr>
        <w:t>2.Modulo formativo:</w:t>
      </w:r>
      <w:r w:rsidRPr="00A93D6D">
        <w:rPr>
          <w:sz w:val="20"/>
          <w:szCs w:val="20"/>
        </w:rPr>
        <w:t xml:space="preserve"> Il Front-office e l’interazione con l’utente: Strategie di comunicazione per fornire informazioni corrette ed efficaci; Il “linguaggio” della cultura; Elementi di Museografia Etnografica e conservazione del patrimonio culturale; Tecniche per l’allestimento di spazi espositivi; Metodologie per l’organizzazione di itinerari e visite guidate: tecniche per la gestione dei gruppi di visitatori. Il Museo per tutti. I laboratori didattici nel settore dell’animazione culturale a favore dei giovani. Tecniche di gestione dei laboratori culturali. </w:t>
      </w:r>
      <w:r w:rsidRPr="00A93D6D">
        <w:rPr>
          <w:b/>
          <w:bCs/>
          <w:sz w:val="20"/>
          <w:szCs w:val="20"/>
        </w:rPr>
        <w:t>Durata: 15 ore.</w:t>
      </w:r>
    </w:p>
    <w:p w14:paraId="2857CCAB" w14:textId="77777777" w:rsid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p>
    <w:p w14:paraId="799ABD4A" w14:textId="718577F4"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sz w:val="20"/>
          <w:szCs w:val="20"/>
        </w:rPr>
      </w:pPr>
      <w:r w:rsidRPr="00A93D6D">
        <w:rPr>
          <w:b/>
          <w:bCs/>
          <w:sz w:val="20"/>
          <w:szCs w:val="20"/>
        </w:rPr>
        <w:t>3 Modulo formativo: Elementi di management dei servizi culturali e tecniche di monitoraggio di progetti</w:t>
      </w:r>
      <w:r w:rsidRPr="00A93D6D">
        <w:rPr>
          <w:sz w:val="20"/>
          <w:szCs w:val="20"/>
        </w:rPr>
        <w:t>; Tecniche per la costruzione di una scheda di monitoraggio; Il back office: fonti per la ricerca di informazioni sulle opere d’arte e l’organizzazione del materiale informativo; La costruzione della notizia: laboratorio redazionale; Strategie per la catalogazione delle informazioni; L’</w:t>
      </w:r>
      <w:proofErr w:type="spellStart"/>
      <w:r w:rsidRPr="00A93D6D">
        <w:rPr>
          <w:sz w:val="20"/>
          <w:szCs w:val="20"/>
        </w:rPr>
        <w:t>autoconsultazione</w:t>
      </w:r>
      <w:proofErr w:type="spellEnd"/>
      <w:r w:rsidRPr="00A93D6D">
        <w:rPr>
          <w:sz w:val="20"/>
          <w:szCs w:val="20"/>
        </w:rPr>
        <w:t xml:space="preserve">: predisporre uno spazio per l’auto-informazione; Tecniche per la costruzione di report. La promozione delle strutture culturali sul web e sui social. Tecniche di intervista; La raccolta delle informazioni. I Festival culturali: Storia, staff e attività degli enti partecipanti al progetto i Servizi Culturali, le Manifestazioni nelle regioni. Il ruolo degli enti nel panorama culturale della regione. Gli strumenti della comunicazione: Comunicato stampa, articolo, intervista, Sito Internet, Social Network. Tecniche di utilizzo degli strumenti di comunicazione; Come scrivere un comunicato stampa; Come gestire un’intervista, Come promuovere gli eventi culturali attraverso i social network. </w:t>
      </w:r>
      <w:r w:rsidRPr="00A93D6D">
        <w:rPr>
          <w:b/>
          <w:bCs/>
          <w:sz w:val="20"/>
          <w:szCs w:val="20"/>
        </w:rPr>
        <w:t>Durata: 25 ore.</w:t>
      </w:r>
    </w:p>
    <w:p w14:paraId="5F765E01" w14:textId="77777777" w:rsid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p>
    <w:p w14:paraId="405CC315" w14:textId="4B538DDE"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r w:rsidRPr="00A93D6D">
        <w:rPr>
          <w:b/>
          <w:bCs/>
          <w:sz w:val="20"/>
          <w:szCs w:val="20"/>
        </w:rPr>
        <w:t>4.Modulo formativo: La rete dei servizi culturali.</w:t>
      </w:r>
      <w:r w:rsidRPr="00A93D6D">
        <w:rPr>
          <w:sz w:val="20"/>
          <w:szCs w:val="20"/>
        </w:rPr>
        <w:t xml:space="preserve"> Benchmarking culturale come strumento di sviluppo e cooperazione. La gestione delle relazioni di rete: Networking culturale. Come gestire una riunione di rete; Tecniche di videoconferenza. La leadership diffusa. Servizi e strumenti per la cultura e il turismo. L’</w:t>
      </w:r>
      <w:proofErr w:type="spellStart"/>
      <w:r w:rsidRPr="00A93D6D">
        <w:rPr>
          <w:sz w:val="20"/>
          <w:szCs w:val="20"/>
        </w:rPr>
        <w:t>Audicence</w:t>
      </w:r>
      <w:proofErr w:type="spellEnd"/>
      <w:r w:rsidRPr="00A93D6D">
        <w:rPr>
          <w:sz w:val="20"/>
          <w:szCs w:val="20"/>
        </w:rPr>
        <w:t xml:space="preserve"> Development some strumento di inclusione e promozione culturale. </w:t>
      </w:r>
      <w:r w:rsidRPr="00A93D6D">
        <w:rPr>
          <w:b/>
          <w:bCs/>
          <w:sz w:val="20"/>
          <w:szCs w:val="20"/>
        </w:rPr>
        <w:t>Durata: 8 ore.</w:t>
      </w:r>
    </w:p>
    <w:p w14:paraId="59878381" w14:textId="77777777" w:rsid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p>
    <w:p w14:paraId="41B4D891" w14:textId="5B013CD4" w:rsidR="00A93D6D" w:rsidRPr="00A93D6D" w:rsidRDefault="00A93D6D" w:rsidP="00A93D6D">
      <w:pPr>
        <w:pBdr>
          <w:top w:val="single" w:sz="4" w:space="1" w:color="auto"/>
          <w:left w:val="single" w:sz="4" w:space="4" w:color="auto"/>
          <w:bottom w:val="single" w:sz="4" w:space="1" w:color="auto"/>
          <w:right w:val="single" w:sz="4" w:space="4" w:color="auto"/>
        </w:pBdr>
        <w:autoSpaceDE w:val="0"/>
        <w:jc w:val="both"/>
        <w:rPr>
          <w:b/>
          <w:bCs/>
          <w:sz w:val="20"/>
          <w:szCs w:val="20"/>
        </w:rPr>
      </w:pPr>
      <w:r w:rsidRPr="00A93D6D">
        <w:rPr>
          <w:b/>
          <w:bCs/>
          <w:sz w:val="20"/>
          <w:szCs w:val="20"/>
        </w:rPr>
        <w:t>5 Modulo di formazione e informazione sui rischi connessi all’impiego dei volontari nel progetto di servizio civile.</w:t>
      </w:r>
      <w:r w:rsidRPr="00A93D6D">
        <w:rPr>
          <w:sz w:val="20"/>
          <w:szCs w:val="20"/>
        </w:rPr>
        <w:t xml:space="preserve"> Il modulo formativo-informativo tenderà a fornire le giuste informazioni sulle misure di prevenzione e di emergenza in relazione alle attività previste dal progetto. Devono essere valutate le eventuali interferenze tra le attività svolte dal volontario e le attività degli enti di Servizio Civile. Il programma del corso di formazione e informazione per i volontari si articola in tre diverse parti volte proprio a trasmettere nozioni tanto generiche quanto specifiche. Parte generica: parte formativa che esplora i concetti di formazione e informazione, la legislazione vigente, i soggetti attivi nella sicurezza sul lavoro e nella prevenzione e loro obblighi; Parte formativa: vengono esplorate le principali definizioni; individuazione dei rischi, valutazione dei rischi e segnaletica; Approfondimenti e focus: sui luoghi di lavoro, le attrezzature, i dispositivi di sicurezza e protezione. </w:t>
      </w:r>
      <w:r w:rsidRPr="00A93D6D">
        <w:rPr>
          <w:b/>
          <w:bCs/>
          <w:sz w:val="20"/>
          <w:szCs w:val="20"/>
        </w:rPr>
        <w:t>Durata: 8 ore.</w:t>
      </w:r>
    </w:p>
    <w:p w14:paraId="05416E97" w14:textId="0114D63E" w:rsidR="00FD36BD" w:rsidRPr="000D2D98" w:rsidRDefault="00FD36BD" w:rsidP="009770FC">
      <w:pPr>
        <w:pBdr>
          <w:top w:val="single" w:sz="4" w:space="1" w:color="auto"/>
          <w:left w:val="single" w:sz="4" w:space="4" w:color="auto"/>
          <w:bottom w:val="single" w:sz="4" w:space="1" w:color="auto"/>
          <w:right w:val="single" w:sz="4" w:space="4" w:color="auto"/>
        </w:pBdr>
        <w:autoSpaceDE w:val="0"/>
        <w:jc w:val="both"/>
        <w:rPr>
          <w:sz w:val="20"/>
          <w:szCs w:val="20"/>
        </w:rPr>
      </w:pPr>
      <w:r w:rsidRPr="00FD36BD">
        <w:rPr>
          <w:b/>
          <w:bCs/>
          <w:sz w:val="20"/>
          <w:szCs w:val="20"/>
        </w:rPr>
        <w:t>Durata:</w:t>
      </w:r>
      <w:r>
        <w:rPr>
          <w:sz w:val="20"/>
          <w:szCs w:val="20"/>
        </w:rPr>
        <w:t xml:space="preserve"> 72 ore</w:t>
      </w:r>
    </w:p>
    <w:p w14:paraId="1FBBE9EF" w14:textId="77777777" w:rsidR="007811B6" w:rsidRDefault="007811B6" w:rsidP="007811B6">
      <w:pPr>
        <w:jc w:val="center"/>
        <w:rPr>
          <w:sz w:val="20"/>
          <w:szCs w:val="20"/>
        </w:rPr>
      </w:pPr>
    </w:p>
    <w:p w14:paraId="3D553704" w14:textId="77777777" w:rsidR="00FD36BD" w:rsidRDefault="00FD36BD" w:rsidP="007811B6">
      <w:pPr>
        <w:jc w:val="center"/>
        <w:rPr>
          <w:sz w:val="20"/>
          <w:szCs w:val="20"/>
        </w:rPr>
      </w:pPr>
    </w:p>
    <w:p w14:paraId="35CF215E" w14:textId="77777777" w:rsidR="00FD36BD" w:rsidRPr="00CE7293" w:rsidRDefault="00FD36BD" w:rsidP="007811B6">
      <w:pPr>
        <w:jc w:val="center"/>
        <w:rPr>
          <w:b/>
          <w:sz w:val="20"/>
          <w:szCs w:val="20"/>
          <w:highlight w:val="yellow"/>
        </w:rPr>
      </w:pPr>
    </w:p>
    <w:p w14:paraId="070A31C5" w14:textId="77777777" w:rsidR="007811B6" w:rsidRPr="000D2D98" w:rsidRDefault="007811B6" w:rsidP="007811B6">
      <w:pPr>
        <w:pBdr>
          <w:top w:val="single" w:sz="4" w:space="1" w:color="auto"/>
          <w:left w:val="single" w:sz="4" w:space="4" w:color="auto"/>
          <w:bottom w:val="single" w:sz="4" w:space="0" w:color="auto"/>
          <w:right w:val="single" w:sz="4" w:space="4" w:color="auto"/>
        </w:pBdr>
        <w:autoSpaceDE w:val="0"/>
        <w:rPr>
          <w:b/>
          <w:sz w:val="20"/>
          <w:szCs w:val="20"/>
        </w:rPr>
      </w:pPr>
      <w:r w:rsidRPr="000D2D98">
        <w:rPr>
          <w:b/>
          <w:sz w:val="20"/>
          <w:szCs w:val="20"/>
        </w:rPr>
        <w:t>TITOLO DEL PROGRAMMA DI INTERVENTO CUI FA CAPO IL PROGETTO:</w:t>
      </w:r>
    </w:p>
    <w:p w14:paraId="2FE0E287" w14:textId="77777777" w:rsidR="00A93D6D" w:rsidRDefault="007811B6" w:rsidP="00A93D6D">
      <w:pPr>
        <w:pBdr>
          <w:top w:val="single" w:sz="4" w:space="1" w:color="auto"/>
          <w:left w:val="single" w:sz="4" w:space="4" w:color="auto"/>
          <w:bottom w:val="single" w:sz="4" w:space="0" w:color="auto"/>
          <w:right w:val="single" w:sz="4" w:space="4" w:color="auto"/>
        </w:pBdr>
        <w:autoSpaceDE w:val="0"/>
        <w:rPr>
          <w:color w:val="000000"/>
          <w:sz w:val="20"/>
          <w:szCs w:val="20"/>
        </w:rPr>
      </w:pPr>
      <w:r w:rsidRPr="005B4738">
        <w:rPr>
          <w:color w:val="000000"/>
          <w:sz w:val="20"/>
          <w:szCs w:val="20"/>
        </w:rPr>
        <w:t xml:space="preserve">voce </w:t>
      </w:r>
      <w:r w:rsidR="000D2D98" w:rsidRPr="005B4738">
        <w:rPr>
          <w:color w:val="000000"/>
          <w:sz w:val="20"/>
          <w:szCs w:val="20"/>
        </w:rPr>
        <w:t>1</w:t>
      </w:r>
      <w:r w:rsidRPr="005B4738">
        <w:rPr>
          <w:color w:val="000000"/>
          <w:sz w:val="20"/>
          <w:szCs w:val="20"/>
        </w:rPr>
        <w:t xml:space="preserve"> scheda prog</w:t>
      </w:r>
      <w:r w:rsidR="00A710BC" w:rsidRPr="005B4738">
        <w:rPr>
          <w:color w:val="000000"/>
          <w:sz w:val="20"/>
          <w:szCs w:val="20"/>
        </w:rPr>
        <w:t>ramma</w:t>
      </w:r>
    </w:p>
    <w:p w14:paraId="187469DC" w14:textId="77777777" w:rsidR="00A93D6D" w:rsidRDefault="00A93D6D" w:rsidP="00A93D6D">
      <w:pPr>
        <w:pBdr>
          <w:top w:val="single" w:sz="4" w:space="1" w:color="auto"/>
          <w:left w:val="single" w:sz="4" w:space="4" w:color="auto"/>
          <w:bottom w:val="single" w:sz="4" w:space="0" w:color="auto"/>
          <w:right w:val="single" w:sz="4" w:space="4" w:color="auto"/>
        </w:pBdr>
        <w:autoSpaceDE w:val="0"/>
        <w:rPr>
          <w:color w:val="000000"/>
          <w:sz w:val="20"/>
          <w:szCs w:val="20"/>
        </w:rPr>
      </w:pPr>
    </w:p>
    <w:p w14:paraId="5BD490F9" w14:textId="228FC533" w:rsidR="007811B6" w:rsidRPr="00A93D6D" w:rsidRDefault="00A93D6D" w:rsidP="00A93D6D">
      <w:pPr>
        <w:pBdr>
          <w:top w:val="single" w:sz="4" w:space="1" w:color="auto"/>
          <w:left w:val="single" w:sz="4" w:space="4" w:color="auto"/>
          <w:bottom w:val="single" w:sz="4" w:space="0" w:color="auto"/>
          <w:right w:val="single" w:sz="4" w:space="4" w:color="auto"/>
        </w:pBdr>
        <w:autoSpaceDE w:val="0"/>
        <w:rPr>
          <w:color w:val="000000"/>
          <w:sz w:val="20"/>
          <w:szCs w:val="20"/>
        </w:rPr>
      </w:pPr>
      <w:r w:rsidRPr="00A93D6D">
        <w:rPr>
          <w:b/>
          <w:bCs/>
          <w:color w:val="000000"/>
        </w:rPr>
        <w:t>MARCHE 25: UN TERRITORIO, UN IMPEGNO CONDIVISO</w:t>
      </w:r>
    </w:p>
    <w:p w14:paraId="0D71B960" w14:textId="77777777" w:rsidR="00A93D6D" w:rsidRPr="00CE7293" w:rsidRDefault="00A93D6D" w:rsidP="007811B6">
      <w:pPr>
        <w:autoSpaceDE w:val="0"/>
        <w:rPr>
          <w:sz w:val="20"/>
          <w:szCs w:val="20"/>
          <w:highlight w:val="yellow"/>
        </w:rPr>
      </w:pPr>
    </w:p>
    <w:tbl>
      <w:tblPr>
        <w:tblW w:w="9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1"/>
      </w:tblGrid>
      <w:tr w:rsidR="007811B6" w:rsidRPr="000D2D98" w14:paraId="6C9245B7" w14:textId="77777777" w:rsidTr="00D13E9D">
        <w:trPr>
          <w:trHeight w:val="496"/>
        </w:trPr>
        <w:tc>
          <w:tcPr>
            <w:tcW w:w="9591" w:type="dxa"/>
          </w:tcPr>
          <w:p w14:paraId="04CA9905" w14:textId="2E53E4F5" w:rsidR="007811B6" w:rsidRPr="000D2D98" w:rsidRDefault="007811B6" w:rsidP="00D13E9D">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14:paraId="3C46E659" w14:textId="77777777" w:rsidR="007811B6" w:rsidRDefault="00DC4E71" w:rsidP="00D13E9D">
            <w:pPr>
              <w:autoSpaceDE w:val="0"/>
              <w:rPr>
                <w:sz w:val="20"/>
                <w:szCs w:val="20"/>
              </w:rPr>
            </w:pPr>
            <w:r w:rsidRPr="000D2D98">
              <w:rPr>
                <w:sz w:val="20"/>
                <w:szCs w:val="20"/>
              </w:rPr>
              <w:t xml:space="preserve">sistema </w:t>
            </w:r>
            <w:r w:rsidR="00A55D96">
              <w:rPr>
                <w:sz w:val="20"/>
                <w:szCs w:val="20"/>
              </w:rPr>
              <w:t>H</w:t>
            </w:r>
            <w:r w:rsidRPr="000D2D98">
              <w:rPr>
                <w:sz w:val="20"/>
                <w:szCs w:val="20"/>
              </w:rPr>
              <w:t>elios</w:t>
            </w:r>
          </w:p>
          <w:p w14:paraId="19D6AAB0" w14:textId="77777777" w:rsidR="00A35D0A" w:rsidRDefault="00A35D0A" w:rsidP="00D13E9D">
            <w:pPr>
              <w:autoSpaceDE w:val="0"/>
              <w:rPr>
                <w:sz w:val="20"/>
                <w:szCs w:val="20"/>
              </w:rPr>
            </w:pPr>
          </w:p>
          <w:tbl>
            <w:tblPr>
              <w:tblStyle w:val="Grigliatabella1"/>
              <w:tblW w:w="9331" w:type="dxa"/>
              <w:tblLook w:val="04A0" w:firstRow="1" w:lastRow="0" w:firstColumn="1" w:lastColumn="0" w:noHBand="0" w:noVBand="1"/>
              <w:tblCaption w:val="Obiettivi"/>
            </w:tblPr>
            <w:tblGrid>
              <w:gridCol w:w="939"/>
              <w:gridCol w:w="2044"/>
              <w:gridCol w:w="6348"/>
            </w:tblGrid>
            <w:tr w:rsidR="00A35D0A" w:rsidRPr="005670A6" w14:paraId="7A32B44A" w14:textId="77777777" w:rsidTr="006E504D">
              <w:trPr>
                <w:trHeight w:val="290"/>
              </w:trPr>
              <w:tc>
                <w:tcPr>
                  <w:tcW w:w="0" w:type="auto"/>
                  <w:vAlign w:val="center"/>
                  <w:hideMark/>
                </w:tcPr>
                <w:p w14:paraId="5B5EE645" w14:textId="77777777" w:rsidR="00A35D0A" w:rsidRPr="005670A6" w:rsidRDefault="00A35D0A" w:rsidP="00A35D0A">
                  <w:pPr>
                    <w:jc w:val="center"/>
                    <w:rPr>
                      <w:b/>
                      <w:bCs/>
                    </w:rPr>
                  </w:pPr>
                  <w:r w:rsidRPr="005670A6">
                    <w:rPr>
                      <w:b/>
                      <w:bCs/>
                    </w:rPr>
                    <w:t>Codifica</w:t>
                  </w:r>
                </w:p>
              </w:tc>
              <w:tc>
                <w:tcPr>
                  <w:tcW w:w="0" w:type="auto"/>
                  <w:vAlign w:val="center"/>
                  <w:hideMark/>
                </w:tcPr>
                <w:p w14:paraId="62B4D814" w14:textId="77777777" w:rsidR="00A35D0A" w:rsidRPr="005670A6" w:rsidRDefault="00A35D0A" w:rsidP="00A35D0A">
                  <w:pPr>
                    <w:jc w:val="center"/>
                    <w:rPr>
                      <w:b/>
                      <w:bCs/>
                    </w:rPr>
                  </w:pPr>
                  <w:r w:rsidRPr="005670A6">
                    <w:rPr>
                      <w:b/>
                      <w:bCs/>
                    </w:rPr>
                    <w:t>Obiettivo</w:t>
                  </w:r>
                </w:p>
              </w:tc>
              <w:tc>
                <w:tcPr>
                  <w:tcW w:w="6348" w:type="dxa"/>
                  <w:vAlign w:val="center"/>
                  <w:hideMark/>
                </w:tcPr>
                <w:p w14:paraId="4ED27080" w14:textId="77777777" w:rsidR="00A35D0A" w:rsidRPr="005670A6" w:rsidRDefault="00A35D0A" w:rsidP="00A35D0A">
                  <w:pPr>
                    <w:jc w:val="center"/>
                    <w:rPr>
                      <w:b/>
                      <w:bCs/>
                    </w:rPr>
                  </w:pPr>
                  <w:r w:rsidRPr="005670A6">
                    <w:rPr>
                      <w:b/>
                      <w:bCs/>
                    </w:rPr>
                    <w:t>Descrizione</w:t>
                  </w:r>
                </w:p>
              </w:tc>
            </w:tr>
            <w:tr w:rsidR="00A35D0A" w:rsidRPr="005670A6" w14:paraId="0F20A236" w14:textId="77777777" w:rsidTr="006E504D">
              <w:trPr>
                <w:trHeight w:val="290"/>
              </w:trPr>
              <w:tc>
                <w:tcPr>
                  <w:tcW w:w="0" w:type="auto"/>
                  <w:vAlign w:val="center"/>
                  <w:hideMark/>
                </w:tcPr>
                <w:p w14:paraId="5A406499" w14:textId="77777777" w:rsidR="00A35D0A" w:rsidRPr="005670A6" w:rsidRDefault="00A35D0A" w:rsidP="00A35D0A">
                  <w:pPr>
                    <w:jc w:val="center"/>
                    <w:rPr>
                      <w:b/>
                      <w:bCs/>
                    </w:rPr>
                  </w:pPr>
                  <w:r w:rsidRPr="005670A6">
                    <w:rPr>
                      <w:b/>
                      <w:bCs/>
                    </w:rPr>
                    <w:t>D</w:t>
                  </w:r>
                </w:p>
              </w:tc>
              <w:tc>
                <w:tcPr>
                  <w:tcW w:w="0" w:type="auto"/>
                  <w:vAlign w:val="center"/>
                  <w:hideMark/>
                </w:tcPr>
                <w:p w14:paraId="73603066" w14:textId="77777777" w:rsidR="00A35D0A" w:rsidRPr="005670A6" w:rsidRDefault="00A35D0A" w:rsidP="00A35D0A">
                  <w:pPr>
                    <w:jc w:val="center"/>
                    <w:rPr>
                      <w:b/>
                      <w:bCs/>
                    </w:rPr>
                  </w:pPr>
                  <w:r w:rsidRPr="005670A6">
                    <w:rPr>
                      <w:b/>
                      <w:bCs/>
                    </w:rPr>
                    <w:t>Obiettivo 4 Agenda 2030</w:t>
                  </w:r>
                </w:p>
              </w:tc>
              <w:tc>
                <w:tcPr>
                  <w:tcW w:w="6348" w:type="dxa"/>
                  <w:vAlign w:val="center"/>
                  <w:hideMark/>
                </w:tcPr>
                <w:p w14:paraId="4C2DABB2" w14:textId="77777777" w:rsidR="00A35D0A" w:rsidRPr="005670A6" w:rsidRDefault="00A35D0A" w:rsidP="00A35D0A">
                  <w:pPr>
                    <w:jc w:val="center"/>
                    <w:rPr>
                      <w:b/>
                      <w:bCs/>
                    </w:rPr>
                  </w:pPr>
                  <w:r w:rsidRPr="005670A6">
                    <w:rPr>
                      <w:b/>
                      <w:bCs/>
                    </w:rPr>
                    <w:t>Fornire un’educazione di qualità, equa ed inclusiva, e un’opportunità di apprendimento per tutti</w:t>
                  </w:r>
                </w:p>
              </w:tc>
            </w:tr>
            <w:tr w:rsidR="00A35D0A" w:rsidRPr="005670A6" w14:paraId="01902FA7" w14:textId="77777777" w:rsidTr="006E504D">
              <w:trPr>
                <w:trHeight w:val="290"/>
              </w:trPr>
              <w:tc>
                <w:tcPr>
                  <w:tcW w:w="0" w:type="auto"/>
                  <w:vAlign w:val="center"/>
                  <w:hideMark/>
                </w:tcPr>
                <w:p w14:paraId="71FB9D39" w14:textId="77777777" w:rsidR="00A35D0A" w:rsidRPr="005670A6" w:rsidRDefault="00A35D0A" w:rsidP="00A35D0A">
                  <w:pPr>
                    <w:jc w:val="center"/>
                    <w:rPr>
                      <w:b/>
                      <w:bCs/>
                    </w:rPr>
                  </w:pPr>
                  <w:r w:rsidRPr="005670A6">
                    <w:rPr>
                      <w:b/>
                      <w:bCs/>
                    </w:rPr>
                    <w:t>F</w:t>
                  </w:r>
                </w:p>
              </w:tc>
              <w:tc>
                <w:tcPr>
                  <w:tcW w:w="0" w:type="auto"/>
                  <w:vAlign w:val="center"/>
                  <w:hideMark/>
                </w:tcPr>
                <w:p w14:paraId="5CCB88F8" w14:textId="77777777" w:rsidR="00A35D0A" w:rsidRPr="005670A6" w:rsidRDefault="00A35D0A" w:rsidP="00A35D0A">
                  <w:pPr>
                    <w:jc w:val="center"/>
                    <w:rPr>
                      <w:b/>
                      <w:bCs/>
                    </w:rPr>
                  </w:pPr>
                  <w:r w:rsidRPr="005670A6">
                    <w:rPr>
                      <w:b/>
                      <w:bCs/>
                    </w:rPr>
                    <w:t>Obiettivo 10 Agenda 2030</w:t>
                  </w:r>
                </w:p>
              </w:tc>
              <w:tc>
                <w:tcPr>
                  <w:tcW w:w="6348" w:type="dxa"/>
                  <w:vAlign w:val="center"/>
                  <w:hideMark/>
                </w:tcPr>
                <w:p w14:paraId="07527647" w14:textId="77777777" w:rsidR="00A35D0A" w:rsidRPr="005670A6" w:rsidRDefault="00A35D0A" w:rsidP="00A35D0A">
                  <w:pPr>
                    <w:jc w:val="center"/>
                    <w:rPr>
                      <w:b/>
                      <w:bCs/>
                    </w:rPr>
                  </w:pPr>
                  <w:r w:rsidRPr="005670A6">
                    <w:rPr>
                      <w:b/>
                      <w:bCs/>
                    </w:rPr>
                    <w:t>Ridurre l’ineguaglianza all’interno di e fra le Nazioni</w:t>
                  </w:r>
                </w:p>
              </w:tc>
            </w:tr>
            <w:tr w:rsidR="00A35D0A" w:rsidRPr="005670A6" w14:paraId="4038B28B" w14:textId="77777777" w:rsidTr="006E504D">
              <w:trPr>
                <w:trHeight w:val="269"/>
              </w:trPr>
              <w:tc>
                <w:tcPr>
                  <w:tcW w:w="0" w:type="auto"/>
                  <w:vAlign w:val="center"/>
                  <w:hideMark/>
                </w:tcPr>
                <w:p w14:paraId="1380D371" w14:textId="77777777" w:rsidR="00A35D0A" w:rsidRPr="005670A6" w:rsidRDefault="00A35D0A" w:rsidP="00A35D0A">
                  <w:pPr>
                    <w:jc w:val="center"/>
                    <w:rPr>
                      <w:b/>
                      <w:bCs/>
                    </w:rPr>
                  </w:pPr>
                  <w:r w:rsidRPr="005670A6">
                    <w:rPr>
                      <w:b/>
                      <w:bCs/>
                    </w:rPr>
                    <w:t>G</w:t>
                  </w:r>
                </w:p>
              </w:tc>
              <w:tc>
                <w:tcPr>
                  <w:tcW w:w="0" w:type="auto"/>
                  <w:vAlign w:val="center"/>
                  <w:hideMark/>
                </w:tcPr>
                <w:p w14:paraId="503C4B40" w14:textId="77777777" w:rsidR="00A35D0A" w:rsidRPr="005670A6" w:rsidRDefault="00A35D0A" w:rsidP="00A35D0A">
                  <w:pPr>
                    <w:jc w:val="center"/>
                    <w:rPr>
                      <w:b/>
                      <w:bCs/>
                    </w:rPr>
                  </w:pPr>
                  <w:r w:rsidRPr="005670A6">
                    <w:rPr>
                      <w:b/>
                      <w:bCs/>
                    </w:rPr>
                    <w:t>Obiettivo 11 Agenda 2030</w:t>
                  </w:r>
                </w:p>
              </w:tc>
              <w:tc>
                <w:tcPr>
                  <w:tcW w:w="6348" w:type="dxa"/>
                  <w:vAlign w:val="center"/>
                  <w:hideMark/>
                </w:tcPr>
                <w:p w14:paraId="341FBA3E" w14:textId="77777777" w:rsidR="00A35D0A" w:rsidRPr="005670A6" w:rsidRDefault="00A35D0A" w:rsidP="00A35D0A">
                  <w:pPr>
                    <w:jc w:val="center"/>
                    <w:rPr>
                      <w:b/>
                      <w:bCs/>
                    </w:rPr>
                  </w:pPr>
                  <w:r w:rsidRPr="005670A6">
                    <w:rPr>
                      <w:b/>
                      <w:bCs/>
                    </w:rPr>
                    <w:t>Rendere le città e gli insediamenti umani inclusivi, sicuri, duraturi e sostenibili</w:t>
                  </w:r>
                </w:p>
              </w:tc>
            </w:tr>
          </w:tbl>
          <w:p w14:paraId="6B5D1241" w14:textId="3CCD9B7C" w:rsidR="00A35D0A" w:rsidRPr="000D2D98" w:rsidRDefault="00A35D0A" w:rsidP="00D13E9D">
            <w:pPr>
              <w:autoSpaceDE w:val="0"/>
              <w:rPr>
                <w:sz w:val="20"/>
                <w:szCs w:val="20"/>
              </w:rPr>
            </w:pPr>
          </w:p>
        </w:tc>
      </w:tr>
    </w:tbl>
    <w:p w14:paraId="4289724B" w14:textId="77777777" w:rsidR="007811B6" w:rsidRDefault="007811B6" w:rsidP="007811B6">
      <w:pPr>
        <w:autoSpaceDE w:val="0"/>
        <w:rPr>
          <w:sz w:val="20"/>
          <w:szCs w:val="20"/>
        </w:rPr>
      </w:pPr>
    </w:p>
    <w:p w14:paraId="56D1FF40" w14:textId="77777777" w:rsidR="00A35D0A" w:rsidRPr="000D2D98" w:rsidRDefault="00A35D0A" w:rsidP="007811B6">
      <w:pPr>
        <w:autoSpaceDE w:val="0"/>
        <w:rPr>
          <w:sz w:val="20"/>
          <w:szCs w:val="20"/>
        </w:rPr>
      </w:pPr>
    </w:p>
    <w:p w14:paraId="2DF287FB" w14:textId="77777777" w:rsidR="007811B6" w:rsidRPr="000D2D98" w:rsidRDefault="007811B6" w:rsidP="006E504D">
      <w:pPr>
        <w:pBdr>
          <w:top w:val="single" w:sz="4" w:space="1" w:color="auto"/>
          <w:left w:val="single" w:sz="4" w:space="4" w:color="auto"/>
          <w:bottom w:val="single" w:sz="4" w:space="1" w:color="auto"/>
          <w:right w:val="single" w:sz="4" w:space="13" w:color="auto"/>
        </w:pBdr>
        <w:autoSpaceDE w:val="0"/>
        <w:rPr>
          <w:b/>
          <w:sz w:val="20"/>
          <w:szCs w:val="20"/>
        </w:rPr>
      </w:pPr>
      <w:r w:rsidRPr="000D2D98">
        <w:rPr>
          <w:b/>
          <w:sz w:val="20"/>
          <w:szCs w:val="20"/>
        </w:rPr>
        <w:t>AMBITO DI AZIONE DEL PROGRAMMA:</w:t>
      </w:r>
    </w:p>
    <w:p w14:paraId="07BA43CF" w14:textId="3F7C5172" w:rsidR="00A35D0A" w:rsidRDefault="00DC4E71" w:rsidP="006E504D">
      <w:pPr>
        <w:pBdr>
          <w:top w:val="single" w:sz="4" w:space="1" w:color="auto"/>
          <w:left w:val="single" w:sz="4" w:space="4" w:color="auto"/>
          <w:bottom w:val="single" w:sz="4" w:space="1" w:color="auto"/>
          <w:right w:val="single" w:sz="4" w:space="13" w:color="auto"/>
        </w:pBdr>
        <w:autoSpaceDE w:val="0"/>
        <w:rPr>
          <w:sz w:val="20"/>
          <w:szCs w:val="20"/>
        </w:rPr>
      </w:pPr>
      <w:r w:rsidRPr="000D2D98">
        <w:rPr>
          <w:sz w:val="20"/>
          <w:szCs w:val="20"/>
        </w:rPr>
        <w:t xml:space="preserve">sistema </w:t>
      </w:r>
      <w:r w:rsidR="00ED049F">
        <w:rPr>
          <w:sz w:val="20"/>
          <w:szCs w:val="20"/>
        </w:rPr>
        <w:t>H</w:t>
      </w:r>
      <w:r w:rsidRPr="000D2D98">
        <w:rPr>
          <w:sz w:val="20"/>
          <w:szCs w:val="20"/>
        </w:rPr>
        <w:t>elios</w:t>
      </w:r>
    </w:p>
    <w:tbl>
      <w:tblPr>
        <w:tblW w:w="9631" w:type="dxa"/>
        <w:tblBorders>
          <w:top w:val="single" w:sz="6" w:space="0" w:color="3A4F63"/>
          <w:left w:val="single" w:sz="6" w:space="0" w:color="3A4F63"/>
          <w:bottom w:val="single" w:sz="6" w:space="0" w:color="3A4F63"/>
          <w:right w:val="single" w:sz="6" w:space="0" w:color="3A4F63"/>
        </w:tblBorders>
        <w:tblCellMar>
          <w:top w:w="40" w:type="dxa"/>
          <w:left w:w="40" w:type="dxa"/>
          <w:bottom w:w="40" w:type="dxa"/>
          <w:right w:w="40" w:type="dxa"/>
        </w:tblCellMar>
        <w:tblLook w:val="04A0" w:firstRow="1" w:lastRow="0" w:firstColumn="1" w:lastColumn="0" w:noHBand="0" w:noVBand="1"/>
        <w:tblCaption w:val="Ambito di Azione"/>
      </w:tblPr>
      <w:tblGrid>
        <w:gridCol w:w="947"/>
        <w:gridCol w:w="8684"/>
      </w:tblGrid>
      <w:tr w:rsidR="00A35D0A" w:rsidRPr="005670A6" w14:paraId="0EA7F082" w14:textId="77777777" w:rsidTr="006E504D">
        <w:trPr>
          <w:trHeight w:val="25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54ECFF" w14:textId="77777777" w:rsidR="00A35D0A" w:rsidRPr="005670A6" w:rsidRDefault="00A35D0A" w:rsidP="00631A12">
            <w:pPr>
              <w:jc w:val="center"/>
              <w:rPr>
                <w:b/>
                <w:bCs/>
              </w:rPr>
            </w:pPr>
            <w:r w:rsidRPr="005670A6">
              <w:rPr>
                <w:b/>
                <w:bCs/>
              </w:rPr>
              <w:t>Codifica</w:t>
            </w:r>
          </w:p>
        </w:tc>
        <w:tc>
          <w:tcPr>
            <w:tcW w:w="86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14BD1E" w14:textId="77777777" w:rsidR="00A35D0A" w:rsidRPr="005670A6" w:rsidRDefault="00A35D0A" w:rsidP="00631A12">
            <w:pPr>
              <w:jc w:val="center"/>
              <w:rPr>
                <w:b/>
                <w:bCs/>
              </w:rPr>
            </w:pPr>
            <w:r w:rsidRPr="005670A6">
              <w:rPr>
                <w:b/>
                <w:bCs/>
              </w:rPr>
              <w:t>Descrizione</w:t>
            </w:r>
          </w:p>
        </w:tc>
      </w:tr>
      <w:tr w:rsidR="00A35D0A" w:rsidRPr="005670A6" w14:paraId="3507DDA8" w14:textId="77777777" w:rsidTr="006E504D">
        <w:trPr>
          <w:trHeight w:val="25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C25F13" w14:textId="203FA73A" w:rsidR="00A35D0A" w:rsidRPr="005670A6" w:rsidRDefault="00A93D6D" w:rsidP="00631A12">
            <w:pPr>
              <w:jc w:val="center"/>
              <w:rPr>
                <w:b/>
                <w:bCs/>
              </w:rPr>
            </w:pPr>
            <w:r>
              <w:rPr>
                <w:b/>
                <w:bCs/>
              </w:rPr>
              <w:t>F</w:t>
            </w:r>
          </w:p>
        </w:tc>
        <w:tc>
          <w:tcPr>
            <w:tcW w:w="86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C6506A" w14:textId="4BFD1EBF" w:rsidR="00A35D0A" w:rsidRPr="005670A6" w:rsidRDefault="00A93D6D" w:rsidP="00631A12">
            <w:pPr>
              <w:jc w:val="center"/>
              <w:rPr>
                <w:b/>
                <w:bCs/>
              </w:rPr>
            </w:pPr>
            <w:r w:rsidRPr="00A93D6D">
              <w:rPr>
                <w:b/>
                <w:bCs/>
              </w:rPr>
              <w:t xml:space="preserve">Rafforzamento della coesione sociale, anche attraverso l’incontro tra diverse generazioni e </w:t>
            </w:r>
            <w:proofErr w:type="gramStart"/>
            <w:r w:rsidRPr="00A93D6D">
              <w:rPr>
                <w:b/>
                <w:bCs/>
              </w:rPr>
              <w:t>l’ avvicinamento</w:t>
            </w:r>
            <w:proofErr w:type="gramEnd"/>
            <w:r w:rsidRPr="00A93D6D">
              <w:rPr>
                <w:b/>
                <w:bCs/>
              </w:rPr>
              <w:t xml:space="preserve"> dei cittadini alle istituzioni</w:t>
            </w:r>
          </w:p>
        </w:tc>
      </w:tr>
    </w:tbl>
    <w:p w14:paraId="673D5371" w14:textId="670A22E6" w:rsidR="003C4FC3" w:rsidRDefault="003C4FC3" w:rsidP="007811B6">
      <w:pPr>
        <w:jc w:val="center"/>
        <w:rPr>
          <w:b/>
          <w:sz w:val="20"/>
          <w:szCs w:val="20"/>
          <w:highlight w:val="yellow"/>
        </w:rPr>
      </w:pPr>
    </w:p>
    <w:p w14:paraId="0AE9CA91" w14:textId="77777777" w:rsidR="00D13E9D" w:rsidRPr="00CE7293" w:rsidRDefault="00D13E9D" w:rsidP="007811B6">
      <w:pPr>
        <w:jc w:val="center"/>
        <w:rPr>
          <w:b/>
          <w:sz w:val="20"/>
          <w:szCs w:val="20"/>
          <w:highlight w:val="yellow"/>
        </w:rPr>
      </w:pPr>
    </w:p>
    <w:p w14:paraId="54CCF19B" w14:textId="14C9CC35" w:rsidR="007811B6" w:rsidRPr="000D2D98" w:rsidRDefault="007811B6" w:rsidP="00D13E9D">
      <w:pPr>
        <w:rPr>
          <w:b/>
          <w:sz w:val="20"/>
          <w:szCs w:val="20"/>
        </w:rPr>
      </w:pPr>
      <w:r w:rsidRPr="000D2D98">
        <w:rPr>
          <w:b/>
          <w:sz w:val="20"/>
          <w:szCs w:val="20"/>
        </w:rPr>
        <w:t>DA COMPILARE SOLO SE IL PROGETTO PREVEDE ULTERIORI MISURE</w:t>
      </w:r>
      <w:r w:rsidR="00CD2993">
        <w:rPr>
          <w:b/>
          <w:sz w:val="20"/>
          <w:szCs w:val="20"/>
        </w:rPr>
        <w:t xml:space="preserve"> </w:t>
      </w:r>
      <w:r w:rsidR="00CD2993" w:rsidRPr="00D13E9D">
        <w:rPr>
          <w:b/>
          <w:sz w:val="20"/>
          <w:szCs w:val="20"/>
        </w:rPr>
        <w:t>AGGIUNTIVE</w:t>
      </w:r>
      <w:r w:rsidRPr="000D2D98">
        <w:rPr>
          <w:b/>
          <w:sz w:val="20"/>
          <w:szCs w:val="20"/>
        </w:rPr>
        <w:t xml:space="preserve"> </w:t>
      </w:r>
    </w:p>
    <w:p w14:paraId="555DA9C3" w14:textId="77777777" w:rsidR="007811B6" w:rsidRPr="00CE7293" w:rsidRDefault="007811B6" w:rsidP="007811B6">
      <w:pPr>
        <w:rPr>
          <w:bCs/>
          <w:sz w:val="20"/>
          <w:szCs w:val="20"/>
          <w:highlight w:val="yellow"/>
        </w:rPr>
      </w:pPr>
    </w:p>
    <w:p w14:paraId="0546919C"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 xml:space="preserve">PARTECIPAZIONE DI GIOVANI CON MINORI OPPORTUNITA’  </w:t>
      </w:r>
    </w:p>
    <w:p w14:paraId="7F4CB322" w14:textId="55A63952" w:rsidR="007811B6" w:rsidRDefault="003C2D6C" w:rsidP="007811B6">
      <w:pPr>
        <w:pBdr>
          <w:top w:val="single" w:sz="4" w:space="1" w:color="auto"/>
          <w:left w:val="single" w:sz="4" w:space="4" w:color="auto"/>
          <w:bottom w:val="single" w:sz="4" w:space="1" w:color="auto"/>
          <w:right w:val="single" w:sz="4" w:space="4" w:color="auto"/>
        </w:pBdr>
        <w:autoSpaceDE w:val="0"/>
        <w:rPr>
          <w:sz w:val="20"/>
          <w:szCs w:val="20"/>
        </w:rPr>
      </w:pPr>
      <w:r w:rsidRPr="000D2D98">
        <w:rPr>
          <w:sz w:val="20"/>
          <w:szCs w:val="20"/>
        </w:rPr>
        <w:t xml:space="preserve">sistema </w:t>
      </w:r>
      <w:r w:rsidR="00ED049F">
        <w:rPr>
          <w:sz w:val="20"/>
          <w:szCs w:val="20"/>
        </w:rPr>
        <w:t>H</w:t>
      </w:r>
      <w:r w:rsidR="00C769C7" w:rsidRPr="000D2D98">
        <w:rPr>
          <w:sz w:val="20"/>
          <w:szCs w:val="20"/>
        </w:rPr>
        <w:t>elios</w:t>
      </w:r>
    </w:p>
    <w:p w14:paraId="28ECCD7E" w14:textId="77777777" w:rsidR="00FA56C7" w:rsidRDefault="00FA56C7" w:rsidP="007811B6">
      <w:pPr>
        <w:pBdr>
          <w:top w:val="single" w:sz="4" w:space="1" w:color="auto"/>
          <w:left w:val="single" w:sz="4" w:space="4" w:color="auto"/>
          <w:bottom w:val="single" w:sz="4" w:space="1" w:color="auto"/>
          <w:right w:val="single" w:sz="4" w:space="4" w:color="auto"/>
        </w:pBdr>
        <w:autoSpaceDE w:val="0"/>
        <w:rPr>
          <w:sz w:val="20"/>
          <w:szCs w:val="20"/>
        </w:rPr>
      </w:pPr>
    </w:p>
    <w:p w14:paraId="72B3D211" w14:textId="77777777" w:rsidR="006E504D" w:rsidRDefault="006E504D" w:rsidP="006E504D">
      <w:pPr>
        <w:pBdr>
          <w:top w:val="single" w:sz="4" w:space="1" w:color="auto"/>
          <w:left w:val="single" w:sz="4" w:space="4" w:color="auto"/>
          <w:bottom w:val="single" w:sz="4" w:space="1" w:color="auto"/>
          <w:right w:val="single" w:sz="4" w:space="4" w:color="auto"/>
        </w:pBdr>
        <w:autoSpaceDE w:val="0"/>
        <w:rPr>
          <w:sz w:val="20"/>
          <w:szCs w:val="20"/>
        </w:rPr>
      </w:pPr>
      <w:r w:rsidRPr="00B9249F">
        <w:rPr>
          <w:b/>
          <w:sz w:val="20"/>
          <w:szCs w:val="20"/>
        </w:rPr>
        <w:t>PARTECIPAZIONE DI GIOVANI CON MINORI OPPORTUNI</w:t>
      </w:r>
      <w:r>
        <w:rPr>
          <w:sz w:val="20"/>
          <w:szCs w:val="20"/>
        </w:rPr>
        <w:t>TA’</w:t>
      </w:r>
    </w:p>
    <w:p w14:paraId="778EC717" w14:textId="77777777" w:rsidR="006E504D" w:rsidRPr="002043B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p>
    <w:p w14:paraId="3B78B35E" w14:textId="0EA773EB" w:rsidR="006E504D" w:rsidRP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
          <w:color w:val="000000"/>
          <w:sz w:val="32"/>
          <w:szCs w:val="32"/>
        </w:rPr>
      </w:pPr>
      <w:r w:rsidRPr="002043BD">
        <w:rPr>
          <w:rFonts w:asciiTheme="majorHAnsi" w:hAnsiTheme="majorHAnsi" w:cstheme="majorHAnsi"/>
          <w:bCs/>
          <w:color w:val="000000"/>
          <w:sz w:val="20"/>
          <w:szCs w:val="20"/>
        </w:rPr>
        <w:sym w:font="Wingdings" w:char="F0E0"/>
      </w:r>
      <w:r w:rsidRPr="002043BD">
        <w:rPr>
          <w:rFonts w:asciiTheme="majorHAnsi" w:hAnsiTheme="majorHAnsi" w:cstheme="majorHAnsi"/>
          <w:bCs/>
          <w:color w:val="000000"/>
          <w:sz w:val="20"/>
          <w:szCs w:val="20"/>
        </w:rPr>
        <w:t xml:space="preserve">Numero posti previsti per giovani con minori opportunità: </w:t>
      </w:r>
      <w:r w:rsidR="00A93D6D">
        <w:rPr>
          <w:rFonts w:asciiTheme="majorHAnsi" w:hAnsiTheme="majorHAnsi" w:cstheme="majorHAnsi"/>
          <w:b/>
          <w:color w:val="000000"/>
          <w:sz w:val="32"/>
          <w:szCs w:val="32"/>
        </w:rPr>
        <w:t>15</w:t>
      </w:r>
    </w:p>
    <w:p w14:paraId="2085FA49" w14:textId="77777777" w:rsidR="006E504D" w:rsidRPr="002043B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p>
    <w:p w14:paraId="4EDF93E4" w14:textId="77777777" w:rsidR="006E504D" w:rsidRPr="002043B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r w:rsidRPr="002043BD">
        <w:rPr>
          <w:rFonts w:asciiTheme="majorHAnsi" w:hAnsiTheme="majorHAnsi" w:cstheme="majorHAnsi"/>
          <w:bCs/>
          <w:color w:val="000000"/>
          <w:sz w:val="20"/>
          <w:szCs w:val="20"/>
        </w:rPr>
        <w:sym w:font="Wingdings" w:char="F0E0"/>
      </w:r>
      <w:r w:rsidRPr="002043BD">
        <w:rPr>
          <w:rFonts w:asciiTheme="majorHAnsi" w:hAnsiTheme="majorHAnsi" w:cstheme="majorHAnsi"/>
          <w:bCs/>
          <w:color w:val="000000"/>
          <w:sz w:val="20"/>
          <w:szCs w:val="20"/>
        </w:rPr>
        <w:t xml:space="preserve">Tipologia di minore opportunità: </w:t>
      </w:r>
      <w:r>
        <w:rPr>
          <w:rFonts w:asciiTheme="majorHAnsi" w:hAnsiTheme="majorHAnsi" w:cstheme="majorHAnsi"/>
          <w:bCs/>
          <w:color w:val="000000"/>
          <w:sz w:val="20"/>
          <w:szCs w:val="20"/>
        </w:rPr>
        <w:t>Difficoltà Economiche</w:t>
      </w:r>
    </w:p>
    <w:p w14:paraId="723975B4" w14:textId="77777777" w:rsidR="006E504D" w:rsidRPr="002043B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r w:rsidRPr="002043BD">
        <w:rPr>
          <w:rFonts w:asciiTheme="majorHAnsi" w:hAnsiTheme="majorHAnsi" w:cstheme="majorHAnsi"/>
          <w:bCs/>
          <w:color w:val="000000"/>
          <w:sz w:val="20"/>
          <w:szCs w:val="20"/>
        </w:rPr>
        <w:tab/>
        <w:t xml:space="preserve"> </w:t>
      </w:r>
    </w:p>
    <w:p w14:paraId="21657F77" w14:textId="77777777" w:rsidR="006E504D" w:rsidRPr="002043B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r w:rsidRPr="002043BD">
        <w:rPr>
          <w:rFonts w:asciiTheme="majorHAnsi" w:hAnsiTheme="majorHAnsi" w:cstheme="majorHAnsi"/>
          <w:bCs/>
          <w:color w:val="000000"/>
          <w:sz w:val="20"/>
          <w:szCs w:val="20"/>
        </w:rPr>
        <w:sym w:font="Wingdings" w:char="F0E0"/>
      </w:r>
      <w:r w:rsidRPr="002043BD">
        <w:rPr>
          <w:rFonts w:asciiTheme="majorHAnsi" w:hAnsiTheme="majorHAnsi" w:cstheme="majorHAnsi"/>
          <w:bCs/>
          <w:color w:val="000000"/>
          <w:sz w:val="20"/>
          <w:szCs w:val="20"/>
        </w:rPr>
        <w:t>Documento che attesta l’appartenenza del giovane alla categoria individuata: Autocertificazione ai sensi degli artt.46 e 47 del D.P.R. n. 445/2000</w:t>
      </w:r>
    </w:p>
    <w:p w14:paraId="4DD7C27C" w14:textId="77777777" w:rsidR="006E504D" w:rsidRPr="002043B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p>
    <w:p w14:paraId="694CE91C" w14:textId="77777777"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r w:rsidRPr="002043BD">
        <w:rPr>
          <w:rFonts w:asciiTheme="majorHAnsi" w:hAnsiTheme="majorHAnsi" w:cstheme="majorHAnsi"/>
          <w:bCs/>
          <w:color w:val="000000"/>
          <w:sz w:val="20"/>
          <w:szCs w:val="20"/>
        </w:rPr>
        <w:sym w:font="Wingdings" w:char="F0E0"/>
      </w:r>
      <w:r w:rsidRPr="002043BD">
        <w:rPr>
          <w:rFonts w:asciiTheme="majorHAnsi" w:hAnsiTheme="majorHAnsi" w:cstheme="majorHAnsi"/>
          <w:bCs/>
          <w:color w:val="000000"/>
          <w:sz w:val="20"/>
          <w:szCs w:val="20"/>
        </w:rPr>
        <w:t>Attività degli operatori volontari con minori opportunità: tutte le attività previste dal progetto</w:t>
      </w:r>
    </w:p>
    <w:p w14:paraId="47FB6B94" w14:textId="77777777" w:rsidR="00A93D6D" w:rsidRDefault="006E504D" w:rsidP="00A93D6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r w:rsidRPr="002043BD">
        <w:rPr>
          <w:rFonts w:asciiTheme="majorHAnsi" w:hAnsiTheme="majorHAnsi" w:cstheme="majorHAnsi"/>
          <w:bCs/>
          <w:color w:val="000000"/>
          <w:sz w:val="20"/>
          <w:szCs w:val="20"/>
        </w:rPr>
        <w:sym w:font="Wingdings" w:char="F0E0"/>
      </w:r>
      <w:r w:rsidRPr="009F108E">
        <w:rPr>
          <w:rFonts w:asciiTheme="majorHAnsi" w:hAnsiTheme="majorHAnsi" w:cstheme="majorHAnsi"/>
          <w:bCs/>
          <w:color w:val="000000"/>
          <w:sz w:val="20"/>
          <w:szCs w:val="20"/>
        </w:rPr>
        <w:t>Non è prevista un’assicurazione integrativa</w:t>
      </w:r>
    </w:p>
    <w:p w14:paraId="23F56B5C" w14:textId="77777777" w:rsidR="00A93D6D" w:rsidRDefault="00A93D6D" w:rsidP="00A93D6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p>
    <w:p w14:paraId="0723BEE9" w14:textId="77777777" w:rsidR="00A93D6D" w:rsidRDefault="00A93D6D" w:rsidP="00A93D6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r w:rsidRPr="00A93D6D">
        <w:rPr>
          <w:rFonts w:asciiTheme="majorHAnsi" w:hAnsiTheme="majorHAnsi" w:cstheme="majorHAnsi"/>
          <w:bCs/>
          <w:color w:val="000000"/>
          <w:sz w:val="20"/>
          <w:szCs w:val="20"/>
        </w:rPr>
        <w:t xml:space="preserve">L’ente titolare del progetto e gli altri enti di </w:t>
      </w:r>
      <w:proofErr w:type="gramStart"/>
      <w:r w:rsidRPr="00A93D6D">
        <w:rPr>
          <w:rFonts w:asciiTheme="majorHAnsi" w:hAnsiTheme="majorHAnsi" w:cstheme="majorHAnsi"/>
          <w:bCs/>
          <w:color w:val="000000"/>
          <w:sz w:val="20"/>
          <w:szCs w:val="20"/>
        </w:rPr>
        <w:t>accoglienza  attraverso</w:t>
      </w:r>
      <w:proofErr w:type="gramEnd"/>
      <w:r w:rsidRPr="00A93D6D">
        <w:rPr>
          <w:rFonts w:asciiTheme="majorHAnsi" w:hAnsiTheme="majorHAnsi" w:cstheme="majorHAnsi"/>
          <w:bCs/>
          <w:color w:val="000000"/>
          <w:sz w:val="20"/>
          <w:szCs w:val="20"/>
        </w:rPr>
        <w:t xml:space="preserve"> la propria attività istituzionale e i propri servizi svolgono un’attività in coordinamento e raccordo con una vasta rete di soggetti pubblici e privati impegnati nella dimensione delle politiche a favore delle nuove generazioni. Pertanto i responsabili delle varie sedi di attuazione, favoriranno la realizzazione di una serie di </w:t>
      </w:r>
      <w:proofErr w:type="gramStart"/>
      <w:r w:rsidRPr="00A93D6D">
        <w:rPr>
          <w:rFonts w:asciiTheme="majorHAnsi" w:hAnsiTheme="majorHAnsi" w:cstheme="majorHAnsi"/>
          <w:bCs/>
          <w:color w:val="000000"/>
          <w:sz w:val="20"/>
          <w:szCs w:val="20"/>
        </w:rPr>
        <w:t>azioni  a</w:t>
      </w:r>
      <w:proofErr w:type="gramEnd"/>
      <w:r w:rsidRPr="00A93D6D">
        <w:rPr>
          <w:rFonts w:asciiTheme="majorHAnsi" w:hAnsiTheme="majorHAnsi" w:cstheme="majorHAnsi"/>
          <w:bCs/>
          <w:color w:val="000000"/>
          <w:sz w:val="20"/>
          <w:szCs w:val="20"/>
        </w:rPr>
        <w:t xml:space="preserve"> favore degli operatori volontari con minori opportunità “Giovani con difficoltà economiche” coinvolgendo i vari attori sui diversi territori investiti dalle attività progettuali: Patronati, Centri per l’Impiego, Enti di formazione, Comuni, Scuole, finalizzate a far conoscere tutte le possibilità e le opportunità a loro rivolte. Affinché le azioni di promozione e sensibilizzazione possano risultare efficaci, è prevista la realizzazione di una specifica campagna di sensibilizzazione destinata ai giovani individuati in cui coinvolgere tutti gli enti di accoglienza coinvolti nel progetto e anche gli stakeholder di maggiore interesse rispetto al profilo dei GMO. Ogni ente di accoglienza, ha la capacità di generare una serie di contatti qualificati in grado di generare un effetto moltiplicatore delle azioni di sensibilizzazione sul progetto ed in particolare sulla partecipazione allo stesso da parte dei GMO. Inoltre, la conformazione della rete degli enti (enti locali – enti del terzo settore) consentirà di garantire un’azione di sensibilizzazione e promozione coerente, capillare e pertinente verso i GMO attraverso la valorizzazione e la partecipazione attiva di una rete di attori del territorio (Comuni, Patronati, Centri per l’impiego, Associazioni, Cooperative, enti del terzo settore, parrocchie, etc. </w:t>
      </w:r>
    </w:p>
    <w:p w14:paraId="4E10E075" w14:textId="77777777" w:rsidR="00A93D6D" w:rsidRDefault="00A93D6D" w:rsidP="00A93D6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p>
    <w:p w14:paraId="3C8118A9" w14:textId="59F61418" w:rsidR="007811B6" w:rsidRPr="00A93D6D" w:rsidRDefault="00A93D6D" w:rsidP="00A93D6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Cs/>
          <w:color w:val="000000"/>
          <w:sz w:val="20"/>
          <w:szCs w:val="20"/>
        </w:rPr>
      </w:pPr>
      <w:proofErr w:type="gramStart"/>
      <w:r w:rsidRPr="00A93D6D">
        <w:rPr>
          <w:rFonts w:asciiTheme="majorHAnsi" w:hAnsiTheme="majorHAnsi" w:cstheme="majorHAnsi"/>
          <w:bCs/>
          <w:color w:val="000000"/>
          <w:sz w:val="20"/>
          <w:szCs w:val="20"/>
        </w:rPr>
        <w:lastRenderedPageBreak/>
        <w:t>Inoltre</w:t>
      </w:r>
      <w:proofErr w:type="gramEnd"/>
      <w:r w:rsidRPr="00A93D6D">
        <w:rPr>
          <w:rFonts w:asciiTheme="majorHAnsi" w:hAnsiTheme="majorHAnsi" w:cstheme="majorHAnsi"/>
          <w:bCs/>
          <w:color w:val="000000"/>
          <w:sz w:val="20"/>
          <w:szCs w:val="20"/>
        </w:rPr>
        <w:t xml:space="preserve"> saranno utilizzati tutti gli strumenti digitali e i vari profili social delle organizzazioni </w:t>
      </w:r>
      <w:r w:rsidRPr="00A93D6D">
        <w:rPr>
          <w:rFonts w:asciiTheme="majorHAnsi" w:hAnsiTheme="majorHAnsi" w:cstheme="majorHAnsi"/>
          <w:bCs/>
          <w:color w:val="000000"/>
          <w:sz w:val="20"/>
          <w:szCs w:val="20"/>
        </w:rPr>
        <w:t>coinvolte</w:t>
      </w:r>
      <w:r w:rsidRPr="00A93D6D">
        <w:rPr>
          <w:rFonts w:asciiTheme="majorHAnsi" w:hAnsiTheme="majorHAnsi" w:cstheme="majorHAnsi"/>
          <w:bCs/>
          <w:color w:val="000000"/>
          <w:sz w:val="20"/>
          <w:szCs w:val="20"/>
        </w:rPr>
        <w:t xml:space="preserve"> particolarmente attive nel settore della comunicazione, visto che molti sono uffici di promozione e informazione.</w:t>
      </w:r>
    </w:p>
    <w:p w14:paraId="698CD8A8" w14:textId="77777777" w:rsidR="00D13E9D" w:rsidRPr="00CE7293" w:rsidRDefault="00D13E9D" w:rsidP="007811B6">
      <w:pPr>
        <w:autoSpaceDE w:val="0"/>
        <w:rPr>
          <w:b/>
          <w:sz w:val="20"/>
          <w:szCs w:val="20"/>
          <w:highlight w:val="yellow"/>
        </w:rPr>
      </w:pPr>
    </w:p>
    <w:p w14:paraId="3F9BE83B" w14:textId="77777777" w:rsidR="007811B6" w:rsidRPr="004E6317"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4E6317">
        <w:rPr>
          <w:b/>
          <w:sz w:val="20"/>
          <w:szCs w:val="20"/>
        </w:rPr>
        <w:t xml:space="preserve">SVOLGIMENTO DI UN PERIODO DI TUTORAGGIO </w:t>
      </w:r>
    </w:p>
    <w:p w14:paraId="5B28FB4B" w14:textId="0ACDF14B" w:rsidR="007811B6" w:rsidRDefault="003C2D6C" w:rsidP="007811B6">
      <w:pPr>
        <w:pBdr>
          <w:top w:val="single" w:sz="4" w:space="1" w:color="auto"/>
          <w:left w:val="single" w:sz="4" w:space="4" w:color="auto"/>
          <w:bottom w:val="single" w:sz="4" w:space="1" w:color="auto"/>
          <w:right w:val="single" w:sz="4" w:space="4" w:color="auto"/>
        </w:pBdr>
        <w:autoSpaceDE w:val="0"/>
        <w:rPr>
          <w:bCs/>
          <w:sz w:val="20"/>
          <w:szCs w:val="20"/>
        </w:rPr>
      </w:pPr>
      <w:r w:rsidRPr="004E6317">
        <w:rPr>
          <w:bCs/>
          <w:sz w:val="20"/>
          <w:szCs w:val="20"/>
        </w:rPr>
        <w:t xml:space="preserve">sistema </w:t>
      </w:r>
      <w:r w:rsidR="00ED049F">
        <w:rPr>
          <w:bCs/>
          <w:sz w:val="20"/>
          <w:szCs w:val="20"/>
        </w:rPr>
        <w:t>H</w:t>
      </w:r>
      <w:r w:rsidR="00C769C7" w:rsidRPr="004E6317">
        <w:rPr>
          <w:bCs/>
          <w:sz w:val="20"/>
          <w:szCs w:val="20"/>
        </w:rPr>
        <w:t>elios</w:t>
      </w:r>
    </w:p>
    <w:p w14:paraId="698FB512" w14:textId="77777777" w:rsidR="006E504D" w:rsidRDefault="006E504D" w:rsidP="007811B6">
      <w:pPr>
        <w:pBdr>
          <w:top w:val="single" w:sz="4" w:space="1" w:color="auto"/>
          <w:left w:val="single" w:sz="4" w:space="4" w:color="auto"/>
          <w:bottom w:val="single" w:sz="4" w:space="1" w:color="auto"/>
          <w:right w:val="single" w:sz="4" w:space="4" w:color="auto"/>
        </w:pBdr>
        <w:autoSpaceDE w:val="0"/>
        <w:rPr>
          <w:bCs/>
          <w:sz w:val="20"/>
          <w:szCs w:val="20"/>
        </w:rPr>
      </w:pPr>
    </w:p>
    <w:p w14:paraId="4DFC7FDD" w14:textId="77777777" w:rsidR="006E504D" w:rsidRPr="00A72661"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A72661">
        <w:rPr>
          <w:rFonts w:asciiTheme="majorHAnsi" w:hAnsiTheme="majorHAnsi" w:cstheme="majorHAnsi"/>
          <w:sz w:val="20"/>
          <w:szCs w:val="20"/>
        </w:rPr>
        <w:sym w:font="Wingdings" w:char="F0E0"/>
      </w:r>
      <w:r w:rsidRPr="00A72661">
        <w:rPr>
          <w:rFonts w:asciiTheme="majorHAnsi" w:hAnsiTheme="majorHAnsi" w:cstheme="majorHAnsi"/>
          <w:sz w:val="20"/>
          <w:szCs w:val="20"/>
        </w:rPr>
        <w:t xml:space="preserve">Durata del periodo di tutoraggio </w:t>
      </w:r>
    </w:p>
    <w:p w14:paraId="6AC22563" w14:textId="77777777" w:rsidR="006E504D" w:rsidRPr="00A72661"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proofErr w:type="gramStart"/>
      <w:r w:rsidRPr="00A72661">
        <w:rPr>
          <w:rFonts w:asciiTheme="majorHAnsi" w:hAnsiTheme="majorHAnsi" w:cstheme="majorHAnsi"/>
          <w:sz w:val="20"/>
          <w:szCs w:val="20"/>
        </w:rPr>
        <w:t>3</w:t>
      </w:r>
      <w:proofErr w:type="gramEnd"/>
      <w:r w:rsidRPr="00A72661">
        <w:rPr>
          <w:rFonts w:asciiTheme="majorHAnsi" w:hAnsiTheme="majorHAnsi" w:cstheme="majorHAnsi"/>
          <w:sz w:val="20"/>
          <w:szCs w:val="20"/>
        </w:rPr>
        <w:t xml:space="preserve"> mesi</w:t>
      </w:r>
    </w:p>
    <w:p w14:paraId="35213A95" w14:textId="77777777" w:rsidR="006E504D" w:rsidRPr="00A72661"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A72661">
        <w:rPr>
          <w:rFonts w:asciiTheme="majorHAnsi" w:hAnsiTheme="majorHAnsi" w:cstheme="majorHAnsi"/>
          <w:sz w:val="20"/>
          <w:szCs w:val="20"/>
        </w:rPr>
        <w:sym w:font="Wingdings" w:char="F0E0"/>
      </w:r>
      <w:r w:rsidRPr="00A72661">
        <w:rPr>
          <w:rFonts w:asciiTheme="majorHAnsi" w:hAnsiTheme="majorHAnsi" w:cstheme="majorHAnsi"/>
          <w:sz w:val="20"/>
          <w:szCs w:val="20"/>
        </w:rPr>
        <w:t xml:space="preserve">Ore dedicate </w:t>
      </w:r>
    </w:p>
    <w:p w14:paraId="56D12405" w14:textId="77777777"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A72661">
        <w:rPr>
          <w:rFonts w:asciiTheme="majorHAnsi" w:hAnsiTheme="majorHAnsi" w:cstheme="majorHAnsi"/>
          <w:sz w:val="20"/>
          <w:szCs w:val="20"/>
        </w:rPr>
        <w:t>2</w:t>
      </w:r>
      <w:r>
        <w:rPr>
          <w:rFonts w:asciiTheme="majorHAnsi" w:hAnsiTheme="majorHAnsi" w:cstheme="majorHAnsi"/>
          <w:sz w:val="20"/>
          <w:szCs w:val="20"/>
        </w:rPr>
        <w:t>2</w:t>
      </w:r>
      <w:r w:rsidRPr="00A72661">
        <w:rPr>
          <w:rFonts w:asciiTheme="majorHAnsi" w:hAnsiTheme="majorHAnsi" w:cstheme="majorHAnsi"/>
          <w:sz w:val="20"/>
          <w:szCs w:val="20"/>
        </w:rPr>
        <w:t xml:space="preserve"> di cui </w:t>
      </w:r>
      <w:r>
        <w:rPr>
          <w:rFonts w:asciiTheme="majorHAnsi" w:hAnsiTheme="majorHAnsi" w:cstheme="majorHAnsi"/>
          <w:sz w:val="20"/>
          <w:szCs w:val="20"/>
        </w:rPr>
        <w:t>18</w:t>
      </w:r>
      <w:r w:rsidRPr="00A72661">
        <w:rPr>
          <w:rFonts w:asciiTheme="majorHAnsi" w:hAnsiTheme="majorHAnsi" w:cstheme="majorHAnsi"/>
          <w:sz w:val="20"/>
          <w:szCs w:val="20"/>
        </w:rPr>
        <w:t xml:space="preserve"> collettive e 4 individuali </w:t>
      </w:r>
    </w:p>
    <w:p w14:paraId="305FAF01" w14:textId="77777777" w:rsidR="006E504D" w:rsidRPr="00A72661"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p>
    <w:p w14:paraId="61C99560" w14:textId="77777777" w:rsidR="006E504D" w:rsidRPr="00A72661"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A72661">
        <w:rPr>
          <w:rFonts w:asciiTheme="majorHAnsi" w:hAnsiTheme="majorHAnsi" w:cstheme="majorHAnsi"/>
          <w:sz w:val="20"/>
          <w:szCs w:val="20"/>
        </w:rPr>
        <w:sym w:font="Wingdings" w:char="F0E0"/>
      </w:r>
      <w:r w:rsidRPr="00A72661">
        <w:rPr>
          <w:rFonts w:asciiTheme="majorHAnsi" w:hAnsiTheme="majorHAnsi" w:cstheme="majorHAnsi"/>
          <w:sz w:val="20"/>
          <w:szCs w:val="20"/>
        </w:rPr>
        <w:t xml:space="preserve"> </w:t>
      </w:r>
      <w:r w:rsidRPr="00670C65">
        <w:rPr>
          <w:rFonts w:asciiTheme="majorHAnsi" w:hAnsiTheme="majorHAnsi" w:cstheme="majorHAnsi"/>
          <w:b/>
          <w:bCs/>
          <w:sz w:val="20"/>
          <w:szCs w:val="20"/>
        </w:rPr>
        <w:t>Tempi, modalità e articolazione oraria</w:t>
      </w:r>
      <w:r w:rsidRPr="00A72661">
        <w:rPr>
          <w:rFonts w:asciiTheme="majorHAnsi" w:hAnsiTheme="majorHAnsi" w:cstheme="majorHAnsi"/>
          <w:sz w:val="20"/>
          <w:szCs w:val="20"/>
        </w:rPr>
        <w:t xml:space="preserve"> </w:t>
      </w:r>
    </w:p>
    <w:p w14:paraId="30D7CDDA" w14:textId="230B2E9A" w:rsidR="006E504D" w:rsidRPr="009F108E"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670C65">
        <w:rPr>
          <w:rFonts w:asciiTheme="majorHAnsi" w:hAnsiTheme="majorHAnsi" w:cstheme="majorHAnsi"/>
          <w:sz w:val="20"/>
          <w:szCs w:val="20"/>
        </w:rPr>
        <w:t xml:space="preserve">Le attività di tutoraggio si realizzeranno nel settimo, nono e decimo mese di servizio. Le ore di tutoraggio previste per l’erogazione delle attività obbligatorie saranno di 22 ore, di cui 18 ore di tutoraggio collettivo e 4 ore di tutoraggio individuale. Il sistema di tutoraggio prevede inoltre per le attività opzionali circa </w:t>
      </w:r>
      <w:proofErr w:type="gramStart"/>
      <w:r w:rsidRPr="00670C65">
        <w:rPr>
          <w:rFonts w:asciiTheme="majorHAnsi" w:hAnsiTheme="majorHAnsi" w:cstheme="majorHAnsi"/>
          <w:sz w:val="20"/>
          <w:szCs w:val="20"/>
        </w:rPr>
        <w:t>2</w:t>
      </w:r>
      <w:proofErr w:type="gramEnd"/>
      <w:r w:rsidRPr="00670C65">
        <w:rPr>
          <w:rFonts w:asciiTheme="majorHAnsi" w:hAnsiTheme="majorHAnsi" w:cstheme="majorHAnsi"/>
          <w:sz w:val="20"/>
          <w:szCs w:val="20"/>
        </w:rPr>
        <w:t xml:space="preserve"> ore. L’attività di tutoraggio sarà svolta, per il 40% del monte ore in modalità online in modalità sincrona con la partecipazione attiva del tutor e dell’operatore volontario. Sarà cura dell’ente accertare che tutti gli operatori volontari dispongano di adeguati </w:t>
      </w:r>
      <w:r w:rsidR="00A93D6D">
        <w:rPr>
          <w:rFonts w:asciiTheme="majorHAnsi" w:hAnsiTheme="majorHAnsi" w:cstheme="majorHAnsi"/>
          <w:sz w:val="20"/>
          <w:szCs w:val="20"/>
        </w:rPr>
        <w:t xml:space="preserve"> </w:t>
      </w:r>
      <w:r w:rsidRPr="00670C65">
        <w:rPr>
          <w:rFonts w:asciiTheme="majorHAnsi" w:hAnsiTheme="majorHAnsi" w:cstheme="majorHAnsi"/>
          <w:sz w:val="20"/>
          <w:szCs w:val="20"/>
        </w:rPr>
        <w:t xml:space="preserve">strumenti per l’attività, nel caso non ci fosse sarà lo stesso ente che realizza il progetto a fornire gli strumenti necessari. </w:t>
      </w:r>
    </w:p>
    <w:p w14:paraId="6201006E" w14:textId="77777777"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p>
    <w:p w14:paraId="5B7A6CCD" w14:textId="77777777"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A72661">
        <w:rPr>
          <w:rFonts w:asciiTheme="majorHAnsi" w:hAnsiTheme="majorHAnsi" w:cstheme="majorHAnsi"/>
          <w:sz w:val="20"/>
          <w:szCs w:val="20"/>
        </w:rPr>
        <w:sym w:font="Wingdings" w:char="F0E0"/>
      </w:r>
      <w:r w:rsidRPr="00670C65">
        <w:rPr>
          <w:rFonts w:asciiTheme="majorHAnsi" w:hAnsiTheme="majorHAnsi" w:cstheme="majorHAnsi"/>
          <w:b/>
          <w:bCs/>
          <w:sz w:val="20"/>
          <w:szCs w:val="20"/>
        </w:rPr>
        <w:t>Attività obbligatorie</w:t>
      </w:r>
    </w:p>
    <w:p w14:paraId="02ACE372" w14:textId="77777777"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670C65">
        <w:rPr>
          <w:rFonts w:asciiTheme="majorHAnsi" w:hAnsiTheme="majorHAnsi" w:cstheme="majorHAnsi"/>
          <w:sz w:val="20"/>
          <w:szCs w:val="20"/>
        </w:rPr>
        <w:t xml:space="preserve">Nello specifico le attività obbligatorie saranno così strutturate: </w:t>
      </w:r>
    </w:p>
    <w:p w14:paraId="3D9E4044" w14:textId="7C56A52A"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670C65">
        <w:rPr>
          <w:rFonts w:asciiTheme="majorHAnsi" w:hAnsiTheme="majorHAnsi" w:cstheme="majorHAnsi"/>
          <w:b/>
          <w:bCs/>
          <w:sz w:val="20"/>
          <w:szCs w:val="20"/>
        </w:rPr>
        <w:t>T1. LE MIE COMPETENZE</w:t>
      </w:r>
      <w:r w:rsidRPr="00670C65">
        <w:rPr>
          <w:rFonts w:asciiTheme="majorHAnsi" w:hAnsiTheme="majorHAnsi" w:cstheme="majorHAnsi"/>
          <w:sz w:val="20"/>
          <w:szCs w:val="20"/>
        </w:rPr>
        <w:t xml:space="preserve"> (Tutoraggio individuale 4 ore - mese 7e 10) Nel </w:t>
      </w:r>
      <w:proofErr w:type="gramStart"/>
      <w:r w:rsidRPr="00670C65">
        <w:rPr>
          <w:rFonts w:asciiTheme="majorHAnsi" w:hAnsiTheme="majorHAnsi" w:cstheme="majorHAnsi"/>
          <w:sz w:val="20"/>
          <w:szCs w:val="20"/>
        </w:rPr>
        <w:t>7</w:t>
      </w:r>
      <w:proofErr w:type="gramEnd"/>
      <w:r w:rsidRPr="00670C65">
        <w:rPr>
          <w:rFonts w:asciiTheme="majorHAnsi" w:hAnsiTheme="majorHAnsi" w:cstheme="majorHAnsi"/>
          <w:sz w:val="20"/>
          <w:szCs w:val="20"/>
        </w:rPr>
        <w:t xml:space="preserve"> e 10 mese sono previsti 2 incontri individuali da circa 2 ore ciascuno. L’obiettivo dell’attività è la creazione di un portfolio delle evidenze mediante l’attuazione di percorsi di autovalutazione e di consapevolezza di sé. </w:t>
      </w:r>
    </w:p>
    <w:p w14:paraId="7B143EDA" w14:textId="77777777"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p>
    <w:p w14:paraId="485344FD" w14:textId="50879471" w:rsidR="006E504D" w:rsidRDefault="006E504D" w:rsidP="00A93D6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670C65">
        <w:rPr>
          <w:rFonts w:asciiTheme="majorHAnsi" w:hAnsiTheme="majorHAnsi" w:cstheme="majorHAnsi"/>
          <w:b/>
          <w:bCs/>
          <w:sz w:val="20"/>
          <w:szCs w:val="20"/>
        </w:rPr>
        <w:t xml:space="preserve">T2: </w:t>
      </w:r>
      <w:r>
        <w:rPr>
          <w:rFonts w:asciiTheme="majorHAnsi" w:hAnsiTheme="majorHAnsi" w:cstheme="majorHAnsi"/>
          <w:b/>
          <w:bCs/>
          <w:sz w:val="20"/>
          <w:szCs w:val="20"/>
        </w:rPr>
        <w:t>ORINETAMENTO E INFORMAZIONE</w:t>
      </w:r>
      <w:r w:rsidRPr="00670C65">
        <w:rPr>
          <w:rFonts w:asciiTheme="majorHAnsi" w:hAnsiTheme="majorHAnsi" w:cstheme="majorHAnsi"/>
          <w:sz w:val="20"/>
          <w:szCs w:val="20"/>
        </w:rPr>
        <w:t xml:space="preserve"> (Tutoraggio collettivo 3 incontri – 18 ore - mesi 7 -9 -10) Il tutoraggio collettivo prevede la realizzazione di laboratori di orientamento finalizzati a facilitare il processo di scelta formativo/professionale dei volontari al fine di fornire gli strumenti necessari a far comprendere le loro aspirazioni personali e professionali e, per orientare le scelte. </w:t>
      </w:r>
    </w:p>
    <w:p w14:paraId="3D8A71C1" w14:textId="77777777" w:rsid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b/>
          <w:bCs/>
          <w:sz w:val="20"/>
          <w:szCs w:val="20"/>
        </w:rPr>
      </w:pPr>
    </w:p>
    <w:p w14:paraId="49409763" w14:textId="0AD60B99" w:rsidR="006E504D" w:rsidRPr="006E504D" w:rsidRDefault="006E504D" w:rsidP="006E504D">
      <w:pPr>
        <w:pBdr>
          <w:top w:val="single" w:sz="4" w:space="1" w:color="auto"/>
          <w:left w:val="single" w:sz="4" w:space="4" w:color="auto"/>
          <w:bottom w:val="single" w:sz="4" w:space="1" w:color="auto"/>
          <w:right w:val="single" w:sz="4" w:space="4" w:color="auto"/>
        </w:pBdr>
        <w:autoSpaceDE w:val="0"/>
        <w:jc w:val="both"/>
        <w:rPr>
          <w:rFonts w:asciiTheme="majorHAnsi" w:hAnsiTheme="majorHAnsi" w:cstheme="majorHAnsi"/>
          <w:sz w:val="20"/>
          <w:szCs w:val="20"/>
        </w:rPr>
      </w:pPr>
      <w:r w:rsidRPr="006E504D">
        <w:rPr>
          <w:rFonts w:asciiTheme="majorHAnsi" w:hAnsiTheme="majorHAnsi" w:cstheme="majorHAnsi"/>
          <w:b/>
          <w:bCs/>
          <w:sz w:val="20"/>
          <w:szCs w:val="20"/>
        </w:rPr>
        <w:t xml:space="preserve">T3: PORTFOLIO e SOFT SKILL (Le Soft Skills ai tempi dell'INTELLIGENZA ARTIFICIALE LEGATE ALLA TRANSIZIONE DIGITALE E ALLA TRANSIZIONE GREEN (1 ora – mese 10) </w:t>
      </w:r>
    </w:p>
    <w:p w14:paraId="4E3D609C" w14:textId="77777777" w:rsidR="007811B6" w:rsidRPr="009B1071" w:rsidRDefault="007811B6" w:rsidP="007811B6">
      <w:pPr>
        <w:autoSpaceDE w:val="0"/>
        <w:ind w:left="785"/>
        <w:rPr>
          <w:b/>
          <w:sz w:val="20"/>
          <w:szCs w:val="20"/>
        </w:rPr>
      </w:pPr>
    </w:p>
    <w:p w14:paraId="3A03EACD" w14:textId="77777777" w:rsidR="0098643D" w:rsidRPr="007811B6" w:rsidRDefault="0098643D" w:rsidP="007811B6"/>
    <w:sectPr w:rsidR="0098643D" w:rsidRPr="007811B6" w:rsidSect="004F3288">
      <w:pgSz w:w="11906" w:h="16838" w:code="9"/>
      <w:pgMar w:top="709"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49ED" w14:textId="77777777" w:rsidR="00F74D70" w:rsidRDefault="00F74D70" w:rsidP="00252A79">
      <w:r>
        <w:separator/>
      </w:r>
    </w:p>
  </w:endnote>
  <w:endnote w:type="continuationSeparator" w:id="0">
    <w:p w14:paraId="6C88E2CD" w14:textId="77777777" w:rsidR="00F74D70" w:rsidRDefault="00F74D70" w:rsidP="002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1"/>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70946" w14:textId="77777777" w:rsidR="00F74D70" w:rsidRDefault="00F74D70" w:rsidP="00252A79">
      <w:r>
        <w:separator/>
      </w:r>
    </w:p>
  </w:footnote>
  <w:footnote w:type="continuationSeparator" w:id="0">
    <w:p w14:paraId="221F80A8" w14:textId="77777777" w:rsidR="00F74D70" w:rsidRDefault="00F74D70" w:rsidP="0025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E48"/>
    <w:multiLevelType w:val="hybridMultilevel"/>
    <w:tmpl w:val="B1B4FDBC"/>
    <w:lvl w:ilvl="0" w:tplc="F3AA5A9E">
      <w:start w:val="6"/>
      <w:numFmt w:val="bullet"/>
      <w:lvlText w:val="-"/>
      <w:lvlJc w:val="left"/>
      <w:pPr>
        <w:ind w:left="1183" w:hanging="360"/>
      </w:pPr>
      <w:rPr>
        <w:rFonts w:ascii="Times New Roman" w:eastAsia="Times New Roman" w:hAnsi="Times New Roman" w:cs="Times New Roman"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 w15:restartNumberingAfterBreak="0">
    <w:nsid w:val="10A36CA7"/>
    <w:multiLevelType w:val="multilevel"/>
    <w:tmpl w:val="EECCCB34"/>
    <w:lvl w:ilvl="0">
      <w:start w:val="6"/>
      <w:numFmt w:val="bullet"/>
      <w:lvlText w:val="-"/>
      <w:lvlJc w:val="left"/>
      <w:pPr>
        <w:ind w:left="1183"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7D09E2"/>
    <w:multiLevelType w:val="hybridMultilevel"/>
    <w:tmpl w:val="B0A2CB68"/>
    <w:lvl w:ilvl="0" w:tplc="F3AA5A9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104EC"/>
    <w:multiLevelType w:val="multilevel"/>
    <w:tmpl w:val="6AA23B3A"/>
    <w:lvl w:ilvl="0">
      <w:start w:val="6"/>
      <w:numFmt w:val="bullet"/>
      <w:lvlText w:val="-"/>
      <w:lvlJc w:val="left"/>
      <w:pPr>
        <w:ind w:left="1183"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D6A2E"/>
    <w:multiLevelType w:val="hybridMultilevel"/>
    <w:tmpl w:val="671059A8"/>
    <w:lvl w:ilvl="0" w:tplc="F3AA5A9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5C101A"/>
    <w:multiLevelType w:val="multilevel"/>
    <w:tmpl w:val="DF98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01C17"/>
    <w:multiLevelType w:val="hybridMultilevel"/>
    <w:tmpl w:val="A56CD3DA"/>
    <w:lvl w:ilvl="0" w:tplc="F3AA5A9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3C2366"/>
    <w:multiLevelType w:val="hybridMultilevel"/>
    <w:tmpl w:val="72B89F9A"/>
    <w:lvl w:ilvl="0" w:tplc="F3AA5A9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2A0FBD"/>
    <w:multiLevelType w:val="hybridMultilevel"/>
    <w:tmpl w:val="E0E4062C"/>
    <w:lvl w:ilvl="0" w:tplc="F3AA5A9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894ABA"/>
    <w:multiLevelType w:val="hybridMultilevel"/>
    <w:tmpl w:val="2054BD86"/>
    <w:lvl w:ilvl="0" w:tplc="F3AA5A9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DF3C77"/>
    <w:multiLevelType w:val="hybridMultilevel"/>
    <w:tmpl w:val="E3749B7E"/>
    <w:lvl w:ilvl="0" w:tplc="F3AA5A9E">
      <w:start w:val="6"/>
      <w:numFmt w:val="bullet"/>
      <w:lvlText w:val="-"/>
      <w:lvlJc w:val="left"/>
      <w:pPr>
        <w:ind w:left="1183" w:hanging="360"/>
      </w:pPr>
      <w:rPr>
        <w:rFonts w:ascii="Times New Roman" w:eastAsia="Times New Roman" w:hAnsi="Times New Roman" w:cs="Times New Roman"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1" w15:restartNumberingAfterBreak="0">
    <w:nsid w:val="76A4327F"/>
    <w:multiLevelType w:val="hybridMultilevel"/>
    <w:tmpl w:val="DF94AA90"/>
    <w:lvl w:ilvl="0" w:tplc="F3AA5A9E">
      <w:start w:val="6"/>
      <w:numFmt w:val="bullet"/>
      <w:lvlText w:val="-"/>
      <w:lvlJc w:val="left"/>
      <w:pPr>
        <w:ind w:left="676" w:hanging="360"/>
      </w:pPr>
      <w:rPr>
        <w:rFonts w:ascii="Times New Roman" w:eastAsia="Times New Roman" w:hAnsi="Times New Roman" w:cs="Times New Roman"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num w:numId="1" w16cid:durableId="115492009">
    <w:abstractNumId w:val="7"/>
  </w:num>
  <w:num w:numId="2" w16cid:durableId="867185195">
    <w:abstractNumId w:val="10"/>
  </w:num>
  <w:num w:numId="3" w16cid:durableId="173738108">
    <w:abstractNumId w:val="3"/>
  </w:num>
  <w:num w:numId="4" w16cid:durableId="51277847">
    <w:abstractNumId w:val="1"/>
  </w:num>
  <w:num w:numId="5" w16cid:durableId="1346521696">
    <w:abstractNumId w:val="0"/>
  </w:num>
  <w:num w:numId="6" w16cid:durableId="1946040201">
    <w:abstractNumId w:val="6"/>
  </w:num>
  <w:num w:numId="7" w16cid:durableId="497812606">
    <w:abstractNumId w:val="11"/>
  </w:num>
  <w:num w:numId="8" w16cid:durableId="2074231127">
    <w:abstractNumId w:val="9"/>
  </w:num>
  <w:num w:numId="9" w16cid:durableId="379864741">
    <w:abstractNumId w:val="8"/>
  </w:num>
  <w:num w:numId="10" w16cid:durableId="1541745423">
    <w:abstractNumId w:val="2"/>
  </w:num>
  <w:num w:numId="11" w16cid:durableId="888538396">
    <w:abstractNumId w:val="4"/>
  </w:num>
  <w:num w:numId="12" w16cid:durableId="516886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3D"/>
    <w:rsid w:val="00020AF0"/>
    <w:rsid w:val="00021B4A"/>
    <w:rsid w:val="00022D4D"/>
    <w:rsid w:val="000436D3"/>
    <w:rsid w:val="000D2D98"/>
    <w:rsid w:val="000F6D23"/>
    <w:rsid w:val="001739C4"/>
    <w:rsid w:val="00252A79"/>
    <w:rsid w:val="003C2D6C"/>
    <w:rsid w:val="003C4FC3"/>
    <w:rsid w:val="004923BA"/>
    <w:rsid w:val="004E6317"/>
    <w:rsid w:val="00536647"/>
    <w:rsid w:val="00536A36"/>
    <w:rsid w:val="005B4738"/>
    <w:rsid w:val="005C3381"/>
    <w:rsid w:val="006619CD"/>
    <w:rsid w:val="006C12F2"/>
    <w:rsid w:val="006E504D"/>
    <w:rsid w:val="00730D36"/>
    <w:rsid w:val="007811B6"/>
    <w:rsid w:val="007C02EE"/>
    <w:rsid w:val="00814980"/>
    <w:rsid w:val="00825241"/>
    <w:rsid w:val="0084210E"/>
    <w:rsid w:val="00853111"/>
    <w:rsid w:val="008F2DF6"/>
    <w:rsid w:val="009208A9"/>
    <w:rsid w:val="00922FC4"/>
    <w:rsid w:val="009770FC"/>
    <w:rsid w:val="0098643D"/>
    <w:rsid w:val="009E4435"/>
    <w:rsid w:val="00A35D0A"/>
    <w:rsid w:val="00A55D96"/>
    <w:rsid w:val="00A710BC"/>
    <w:rsid w:val="00A93D6D"/>
    <w:rsid w:val="00B035FF"/>
    <w:rsid w:val="00B96D7F"/>
    <w:rsid w:val="00BE4827"/>
    <w:rsid w:val="00C041CD"/>
    <w:rsid w:val="00C17E31"/>
    <w:rsid w:val="00C57AD4"/>
    <w:rsid w:val="00C64EAB"/>
    <w:rsid w:val="00C769C7"/>
    <w:rsid w:val="00CD2993"/>
    <w:rsid w:val="00CE7293"/>
    <w:rsid w:val="00CF774F"/>
    <w:rsid w:val="00D13E9D"/>
    <w:rsid w:val="00D42B40"/>
    <w:rsid w:val="00D928CE"/>
    <w:rsid w:val="00DC4E71"/>
    <w:rsid w:val="00ED049F"/>
    <w:rsid w:val="00F53F09"/>
    <w:rsid w:val="00F74D70"/>
    <w:rsid w:val="00FA56C7"/>
    <w:rsid w:val="00FD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1B6"/>
    <w:rPr>
      <w:rFonts w:ascii="Times New Roman" w:eastAsia="Times New Roman" w:hAnsi="Times New Roman" w:cs="Times New Roman"/>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8643D"/>
    <w:rPr>
      <w:rFonts w:ascii="Times New Roman" w:eastAsia="Times New Roman" w:hAnsi="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customStyle="1" w:styleId="TestocommentoCarattere">
    <w:name w:val="Testo commento Carattere"/>
    <w:basedOn w:val="Carpredefinitoparagrafo"/>
    <w:link w:val="Testocommento"/>
    <w:uiPriority w:val="99"/>
    <w:semiHidden/>
    <w:rsid w:val="0084210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customStyle="1" w:styleId="SoggettocommentoCarattere">
    <w:name w:val="Soggetto commento Carattere"/>
    <w:basedOn w:val="TestocommentoCarattere"/>
    <w:link w:val="Soggettocommento"/>
    <w:uiPriority w:val="99"/>
    <w:semiHidden/>
    <w:rsid w:val="0084210E"/>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customStyle="1" w:styleId="IntestazioneCarattere">
    <w:name w:val="Intestazione Carattere"/>
    <w:basedOn w:val="Carpredefinitoparagrafo"/>
    <w:link w:val="Intestazione"/>
    <w:uiPriority w:val="99"/>
    <w:rsid w:val="00252A79"/>
    <w:rPr>
      <w:rFonts w:ascii="Times New Roman" w:eastAsia="Times New Roman" w:hAnsi="Times New Roman" w:cs="Times New Roman"/>
      <w:lang w:val="it-IT" w:eastAsia="it-IT"/>
    </w:rPr>
  </w:style>
  <w:style w:type="paragraph" w:styleId="Paragrafoelenco">
    <w:name w:val="List Paragraph"/>
    <w:basedOn w:val="Normale"/>
    <w:uiPriority w:val="34"/>
    <w:qFormat/>
    <w:rsid w:val="00B035FF"/>
    <w:pPr>
      <w:spacing w:after="200" w:line="276" w:lineRule="auto"/>
      <w:ind w:left="720"/>
      <w:contextualSpacing/>
    </w:pPr>
    <w:rPr>
      <w:sz w:val="22"/>
      <w:szCs w:val="22"/>
    </w:rPr>
  </w:style>
  <w:style w:type="table" w:customStyle="1" w:styleId="Grigliatabella1">
    <w:name w:val="Griglia tabella1"/>
    <w:basedOn w:val="Tabellanormale"/>
    <w:next w:val="Grigliatabella"/>
    <w:uiPriority w:val="39"/>
    <w:rsid w:val="00A35D0A"/>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A3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5322</Words>
  <Characters>30342</Characters>
  <Application>Microsoft Office Word</Application>
  <DocSecurity>0</DocSecurity>
  <Lines>252</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CAROLIS</dc:creator>
  <cp:keywords/>
  <dc:description/>
  <cp:lastModifiedBy>Walter Costantini</cp:lastModifiedBy>
  <cp:revision>3</cp:revision>
  <dcterms:created xsi:type="dcterms:W3CDTF">2024-12-23T06:57:00Z</dcterms:created>
  <dcterms:modified xsi:type="dcterms:W3CDTF">2024-12-23T07:18:00Z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